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2A1" w:rsidRDefault="00BE3DE9" w:rsidP="001232A1">
      <w:pPr>
        <w:pStyle w:val="Heading1"/>
        <w:spacing w:before="120"/>
        <w:jc w:val="center"/>
      </w:pPr>
      <w:r>
        <w:t xml:space="preserve">Form 4: </w:t>
      </w:r>
      <w:r w:rsidR="001232A1">
        <w:t>Ministerial Risk Assessment for Parishes</w:t>
      </w:r>
    </w:p>
    <w:p w:rsidR="001232A1" w:rsidRPr="00C96C15" w:rsidRDefault="001232A1" w:rsidP="001232A1">
      <w:pPr>
        <w:pStyle w:val="ListParagraph"/>
        <w:tabs>
          <w:tab w:val="left" w:pos="720"/>
        </w:tabs>
        <w:ind w:left="0"/>
        <w:jc w:val="center"/>
        <w:rPr>
          <w:sz w:val="20"/>
          <w:szCs w:val="20"/>
        </w:rPr>
      </w:pPr>
    </w:p>
    <w:p w:rsidR="001232A1" w:rsidRPr="00C96C15" w:rsidRDefault="001232A1" w:rsidP="001232A1">
      <w:pPr>
        <w:pStyle w:val="ListParagraph"/>
        <w:tabs>
          <w:tab w:val="left" w:pos="720"/>
        </w:tabs>
        <w:ind w:left="0"/>
        <w:rPr>
          <w:sz w:val="20"/>
          <w:szCs w:val="20"/>
        </w:rPr>
      </w:pPr>
      <w:r w:rsidRPr="00C96C15">
        <w:rPr>
          <w:sz w:val="20"/>
          <w:szCs w:val="20"/>
        </w:rPr>
        <w:t>Parish Name: _________________________________</w:t>
      </w:r>
      <w:r>
        <w:rPr>
          <w:sz w:val="20"/>
          <w:szCs w:val="20"/>
        </w:rPr>
        <w:t>____</w:t>
      </w:r>
      <w:r w:rsidRPr="00C96C15">
        <w:rPr>
          <w:sz w:val="20"/>
          <w:szCs w:val="20"/>
        </w:rPr>
        <w:t>_________</w:t>
      </w:r>
      <w:proofErr w:type="gramStart"/>
      <w:r w:rsidRPr="00C96C15">
        <w:rPr>
          <w:sz w:val="20"/>
          <w:szCs w:val="20"/>
        </w:rPr>
        <w:t>_</w:t>
      </w:r>
      <w:r>
        <w:rPr>
          <w:sz w:val="20"/>
          <w:szCs w:val="20"/>
        </w:rPr>
        <w:t xml:space="preserve">  Date</w:t>
      </w:r>
      <w:proofErr w:type="gramEnd"/>
      <w:r>
        <w:rPr>
          <w:sz w:val="20"/>
          <w:szCs w:val="20"/>
        </w:rPr>
        <w:t>: _____________________</w:t>
      </w:r>
      <w:r w:rsidRPr="00C96C15">
        <w:rPr>
          <w:sz w:val="20"/>
          <w:szCs w:val="20"/>
        </w:rPr>
        <w:t>________</w:t>
      </w:r>
    </w:p>
    <w:p w:rsidR="001232A1" w:rsidRPr="00C96C15" w:rsidRDefault="001232A1" w:rsidP="001232A1">
      <w:pPr>
        <w:pStyle w:val="ListParagraph"/>
        <w:tabs>
          <w:tab w:val="left" w:pos="720"/>
        </w:tabs>
        <w:ind w:left="0"/>
        <w:rPr>
          <w:sz w:val="20"/>
          <w:szCs w:val="20"/>
        </w:rPr>
      </w:pPr>
    </w:p>
    <w:p w:rsidR="001232A1" w:rsidRPr="00C96C15" w:rsidRDefault="001232A1" w:rsidP="001232A1">
      <w:pPr>
        <w:pStyle w:val="ListParagraph"/>
        <w:tabs>
          <w:tab w:val="left" w:pos="720"/>
        </w:tabs>
        <w:ind w:left="0"/>
        <w:rPr>
          <w:sz w:val="20"/>
          <w:szCs w:val="20"/>
        </w:rPr>
      </w:pPr>
      <w:r w:rsidRPr="00C96C15">
        <w:rPr>
          <w:sz w:val="20"/>
          <w:szCs w:val="20"/>
        </w:rPr>
        <w:t>Pastor: ________________________________________________________</w:t>
      </w:r>
    </w:p>
    <w:p w:rsidR="001232A1" w:rsidRPr="00C96C15" w:rsidRDefault="001232A1" w:rsidP="001232A1">
      <w:pPr>
        <w:pStyle w:val="ListParagraph"/>
        <w:tabs>
          <w:tab w:val="left" w:pos="720"/>
        </w:tabs>
        <w:ind w:left="0"/>
        <w:rPr>
          <w:sz w:val="20"/>
          <w:szCs w:val="20"/>
        </w:rPr>
      </w:pPr>
    </w:p>
    <w:p w:rsidR="001232A1" w:rsidRPr="00C96C15" w:rsidRDefault="001232A1" w:rsidP="001232A1">
      <w:pPr>
        <w:pStyle w:val="ListParagraph"/>
        <w:tabs>
          <w:tab w:val="left" w:pos="720"/>
        </w:tabs>
        <w:ind w:left="0"/>
        <w:rPr>
          <w:sz w:val="20"/>
          <w:szCs w:val="20"/>
        </w:rPr>
      </w:pPr>
      <w:r>
        <w:rPr>
          <w:sz w:val="20"/>
          <w:szCs w:val="20"/>
        </w:rPr>
        <w:t>C</w:t>
      </w:r>
      <w:r w:rsidRPr="00C96C15">
        <w:rPr>
          <w:sz w:val="20"/>
          <w:szCs w:val="20"/>
        </w:rPr>
        <w:t>ategorize all of the ministries</w:t>
      </w:r>
      <w:r>
        <w:rPr>
          <w:sz w:val="20"/>
          <w:szCs w:val="20"/>
        </w:rPr>
        <w:t xml:space="preserve"> undertaken by staff and/or volunteers</w:t>
      </w:r>
      <w:r w:rsidRPr="00C96C15">
        <w:rPr>
          <w:sz w:val="20"/>
          <w:szCs w:val="20"/>
        </w:rPr>
        <w:t xml:space="preserve"> in </w:t>
      </w:r>
      <w:r>
        <w:rPr>
          <w:sz w:val="20"/>
          <w:szCs w:val="20"/>
        </w:rPr>
        <w:t>your parish as either G</w:t>
      </w:r>
      <w:r w:rsidRPr="00C96C15">
        <w:rPr>
          <w:sz w:val="20"/>
          <w:szCs w:val="20"/>
        </w:rPr>
        <w:t xml:space="preserve">eneral or </w:t>
      </w:r>
      <w:r>
        <w:rPr>
          <w:sz w:val="20"/>
          <w:szCs w:val="20"/>
        </w:rPr>
        <w:t>H</w:t>
      </w:r>
      <w:r w:rsidRPr="00C96C15">
        <w:rPr>
          <w:sz w:val="20"/>
          <w:szCs w:val="20"/>
        </w:rPr>
        <w:t>igh</w:t>
      </w:r>
      <w:r>
        <w:rPr>
          <w:sz w:val="20"/>
          <w:szCs w:val="20"/>
        </w:rPr>
        <w:t xml:space="preserve"> Risk according to the criteria outlined on page 5 of </w:t>
      </w:r>
      <w:r w:rsidR="002038D4">
        <w:rPr>
          <w:sz w:val="20"/>
          <w:szCs w:val="20"/>
        </w:rPr>
        <w:t xml:space="preserve">Developing a Safe Parish &amp; Community Policy </w:t>
      </w:r>
      <w:r>
        <w:rPr>
          <w:sz w:val="20"/>
          <w:szCs w:val="20"/>
        </w:rPr>
        <w:t>(note</w:t>
      </w:r>
      <w:r w:rsidR="00366702">
        <w:rPr>
          <w:sz w:val="20"/>
          <w:szCs w:val="20"/>
        </w:rPr>
        <w:t xml:space="preserve"> the</w:t>
      </w:r>
      <w:r>
        <w:rPr>
          <w:sz w:val="20"/>
          <w:szCs w:val="20"/>
        </w:rPr>
        <w:t xml:space="preserve"> suggested categories on pages 6 and 7</w:t>
      </w:r>
      <w:r w:rsidR="002038D4">
        <w:rPr>
          <w:sz w:val="20"/>
          <w:szCs w:val="20"/>
        </w:rPr>
        <w:t xml:space="preserve"> of the document</w:t>
      </w:r>
      <w:r>
        <w:rPr>
          <w:sz w:val="20"/>
          <w:szCs w:val="20"/>
        </w:rPr>
        <w:t>).</w:t>
      </w:r>
      <w:r w:rsidRPr="00C96C15">
        <w:rPr>
          <w:sz w:val="20"/>
          <w:szCs w:val="20"/>
        </w:rPr>
        <w:t xml:space="preserve"> The most common ministries are listed below. Please add other</w:t>
      </w:r>
      <w:r>
        <w:rPr>
          <w:sz w:val="20"/>
          <w:szCs w:val="20"/>
        </w:rPr>
        <w:t xml:space="preserve"> ministries</w:t>
      </w:r>
      <w:r w:rsidRPr="00C96C15">
        <w:rPr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 w:rsidRPr="00C96C15">
        <w:rPr>
          <w:sz w:val="20"/>
          <w:szCs w:val="20"/>
        </w:rPr>
        <w:t xml:space="preserve"> your parish </w:t>
      </w:r>
      <w:r>
        <w:rPr>
          <w:sz w:val="20"/>
          <w:szCs w:val="20"/>
        </w:rPr>
        <w:t>that are not listed here</w:t>
      </w:r>
      <w:r w:rsidRPr="00C96C15">
        <w:rPr>
          <w:sz w:val="20"/>
          <w:szCs w:val="20"/>
        </w:rPr>
        <w:t>. Place check marks in the appropriate blank space</w:t>
      </w:r>
      <w:r>
        <w:rPr>
          <w:sz w:val="20"/>
          <w:szCs w:val="20"/>
        </w:rPr>
        <w:t>, and use this form as a guide to filling out Form 5.</w:t>
      </w:r>
      <w:r w:rsidRPr="00C96C15">
        <w:rPr>
          <w:sz w:val="20"/>
          <w:szCs w:val="20"/>
        </w:rPr>
        <w:t xml:space="preserve"> </w:t>
      </w:r>
    </w:p>
    <w:p w:rsidR="001232A1" w:rsidRPr="00C96C15" w:rsidRDefault="001232A1" w:rsidP="001232A1">
      <w:pPr>
        <w:pStyle w:val="ListParagraph"/>
        <w:tabs>
          <w:tab w:val="left" w:pos="720"/>
        </w:tabs>
        <w:ind w:left="0"/>
        <w:rPr>
          <w:sz w:val="20"/>
          <w:szCs w:val="20"/>
        </w:rPr>
      </w:pPr>
    </w:p>
    <w:tbl>
      <w:tblPr>
        <w:tblW w:w="90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50"/>
        <w:gridCol w:w="719"/>
        <w:gridCol w:w="720"/>
        <w:gridCol w:w="901"/>
        <w:gridCol w:w="900"/>
      </w:tblGrid>
      <w:tr w:rsidR="00AE2ADD" w:rsidRPr="00A433B4" w:rsidTr="00DD390F">
        <w:tc>
          <w:tcPr>
            <w:tcW w:w="5850" w:type="dxa"/>
            <w:vMerge w:val="restart"/>
            <w:shd w:val="clear" w:color="auto" w:fill="F5F5DC"/>
          </w:tcPr>
          <w:p w:rsidR="00AE2ADD" w:rsidRPr="00A433B4" w:rsidRDefault="00AE2ADD" w:rsidP="000D0554">
            <w:pPr>
              <w:tabs>
                <w:tab w:val="left" w:pos="522"/>
              </w:tabs>
              <w:ind w:left="522" w:hanging="491"/>
              <w:jc w:val="center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AE2ADD" w:rsidRPr="00A433B4" w:rsidRDefault="00AE2ADD" w:rsidP="000D0554">
            <w:pPr>
              <w:tabs>
                <w:tab w:val="left" w:pos="522"/>
              </w:tabs>
              <w:ind w:left="522" w:hanging="491"/>
              <w:jc w:val="center"/>
              <w:rPr>
                <w:b/>
                <w:color w:val="4F6228" w:themeColor="accent3" w:themeShade="80"/>
                <w:sz w:val="20"/>
                <w:szCs w:val="20"/>
              </w:rPr>
            </w:pPr>
            <w:r w:rsidRPr="00A433B4">
              <w:rPr>
                <w:b/>
                <w:color w:val="4F6228" w:themeColor="accent3" w:themeShade="80"/>
                <w:sz w:val="20"/>
                <w:szCs w:val="20"/>
              </w:rPr>
              <w:t>Ministry Title</w:t>
            </w:r>
          </w:p>
        </w:tc>
        <w:tc>
          <w:tcPr>
            <w:tcW w:w="1439" w:type="dxa"/>
            <w:gridSpan w:val="2"/>
            <w:shd w:val="clear" w:color="auto" w:fill="F5F5DC"/>
          </w:tcPr>
          <w:p w:rsidR="00AE2ADD" w:rsidRPr="00A433B4" w:rsidRDefault="00AE2ADD" w:rsidP="00AE2ADD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b/>
                <w:color w:val="4F6228" w:themeColor="accent3" w:themeShade="80"/>
                <w:sz w:val="20"/>
                <w:szCs w:val="20"/>
              </w:rPr>
            </w:pPr>
            <w:r w:rsidRPr="00A433B4">
              <w:rPr>
                <w:b/>
                <w:color w:val="4F6228" w:themeColor="accent3" w:themeShade="80"/>
                <w:sz w:val="20"/>
                <w:szCs w:val="20"/>
              </w:rPr>
              <w:t xml:space="preserve">Active in my parish </w:t>
            </w:r>
          </w:p>
        </w:tc>
        <w:tc>
          <w:tcPr>
            <w:tcW w:w="1801" w:type="dxa"/>
            <w:gridSpan w:val="2"/>
            <w:shd w:val="clear" w:color="auto" w:fill="F5F5DC"/>
          </w:tcPr>
          <w:p w:rsidR="00AE2ADD" w:rsidRPr="00A433B4" w:rsidRDefault="00AE2ADD" w:rsidP="00AE2ADD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Choose one:</w:t>
            </w:r>
          </w:p>
        </w:tc>
      </w:tr>
      <w:tr w:rsidR="00AE2ADD" w:rsidRPr="00A433B4" w:rsidTr="00AE2ADD">
        <w:tc>
          <w:tcPr>
            <w:tcW w:w="5850" w:type="dxa"/>
            <w:vMerge/>
            <w:shd w:val="clear" w:color="auto" w:fill="F5F5DC"/>
          </w:tcPr>
          <w:p w:rsidR="00AE2ADD" w:rsidRPr="00A433B4" w:rsidRDefault="00AE2ADD" w:rsidP="000D0554">
            <w:pPr>
              <w:tabs>
                <w:tab w:val="left" w:pos="522"/>
              </w:tabs>
              <w:ind w:left="522" w:hanging="491"/>
              <w:jc w:val="center"/>
              <w:rPr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5F5DC"/>
            <w:vAlign w:val="bottom"/>
          </w:tcPr>
          <w:p w:rsidR="00AE2ADD" w:rsidRPr="00A433B4" w:rsidRDefault="00AE2ADD" w:rsidP="00AE2ADD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b/>
                <w:color w:val="4F6228" w:themeColor="accent3" w:themeShade="80"/>
                <w:sz w:val="20"/>
                <w:szCs w:val="20"/>
              </w:rPr>
            </w:pPr>
            <w:r w:rsidRPr="00A433B4">
              <w:rPr>
                <w:b/>
                <w:color w:val="4F6228" w:themeColor="accent3" w:themeShade="80"/>
                <w:sz w:val="20"/>
                <w:szCs w:val="20"/>
              </w:rPr>
              <w:t>Yes</w:t>
            </w:r>
          </w:p>
        </w:tc>
        <w:tc>
          <w:tcPr>
            <w:tcW w:w="720" w:type="dxa"/>
            <w:shd w:val="clear" w:color="auto" w:fill="F5F5DC"/>
            <w:vAlign w:val="bottom"/>
          </w:tcPr>
          <w:p w:rsidR="00AE2ADD" w:rsidRPr="00A433B4" w:rsidRDefault="00AE2ADD" w:rsidP="00AE2ADD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No</w:t>
            </w:r>
          </w:p>
        </w:tc>
        <w:tc>
          <w:tcPr>
            <w:tcW w:w="901" w:type="dxa"/>
            <w:shd w:val="clear" w:color="auto" w:fill="F5F5DC"/>
          </w:tcPr>
          <w:p w:rsidR="00AE2ADD" w:rsidRPr="00A433B4" w:rsidRDefault="00AE2ADD" w:rsidP="000D0554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b/>
                <w:color w:val="4F6228" w:themeColor="accent3" w:themeShade="80"/>
                <w:sz w:val="20"/>
                <w:szCs w:val="20"/>
              </w:rPr>
            </w:pPr>
            <w:r w:rsidRPr="00A433B4">
              <w:rPr>
                <w:b/>
                <w:color w:val="4F6228" w:themeColor="accent3" w:themeShade="80"/>
                <w:sz w:val="20"/>
                <w:szCs w:val="20"/>
              </w:rPr>
              <w:t>General risk</w:t>
            </w:r>
          </w:p>
        </w:tc>
        <w:tc>
          <w:tcPr>
            <w:tcW w:w="900" w:type="dxa"/>
            <w:shd w:val="clear" w:color="auto" w:fill="F5F5DC"/>
          </w:tcPr>
          <w:p w:rsidR="00AE2ADD" w:rsidRPr="00A433B4" w:rsidRDefault="00AE2ADD" w:rsidP="000D0554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b/>
                <w:color w:val="4F6228" w:themeColor="accent3" w:themeShade="80"/>
                <w:sz w:val="20"/>
                <w:szCs w:val="20"/>
              </w:rPr>
            </w:pPr>
            <w:r w:rsidRPr="00A433B4">
              <w:rPr>
                <w:b/>
                <w:color w:val="4F6228" w:themeColor="accent3" w:themeShade="80"/>
                <w:sz w:val="20"/>
                <w:szCs w:val="20"/>
              </w:rPr>
              <w:t>High risk</w:t>
            </w:r>
          </w:p>
        </w:tc>
      </w:tr>
      <w:tr w:rsidR="001232A1" w:rsidRPr="00C96C15" w:rsidTr="000D0554">
        <w:tc>
          <w:tcPr>
            <w:tcW w:w="5850" w:type="dxa"/>
          </w:tcPr>
          <w:p w:rsidR="001232A1" w:rsidRPr="00C96C15" w:rsidRDefault="001232A1" w:rsidP="001232A1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</w:tabs>
              <w:ind w:left="522" w:hanging="491"/>
              <w:rPr>
                <w:sz w:val="20"/>
                <w:szCs w:val="20"/>
              </w:rPr>
            </w:pPr>
            <w:r w:rsidRPr="00C96C15">
              <w:rPr>
                <w:sz w:val="20"/>
                <w:szCs w:val="20"/>
              </w:rPr>
              <w:t>Adoration Coordinator</w:t>
            </w:r>
          </w:p>
        </w:tc>
        <w:tc>
          <w:tcPr>
            <w:tcW w:w="719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</w:tr>
      <w:tr w:rsidR="001232A1" w:rsidRPr="00C96C15" w:rsidTr="000D0554">
        <w:tc>
          <w:tcPr>
            <w:tcW w:w="5850" w:type="dxa"/>
          </w:tcPr>
          <w:p w:rsidR="001232A1" w:rsidRPr="00C96C15" w:rsidRDefault="001232A1" w:rsidP="001232A1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</w:tabs>
              <w:ind w:left="522" w:hanging="491"/>
              <w:rPr>
                <w:sz w:val="20"/>
                <w:szCs w:val="20"/>
              </w:rPr>
            </w:pPr>
            <w:r w:rsidRPr="00C96C15">
              <w:rPr>
                <w:sz w:val="20"/>
                <w:szCs w:val="20"/>
              </w:rPr>
              <w:t xml:space="preserve">Altar Server – Adult  </w:t>
            </w:r>
          </w:p>
        </w:tc>
        <w:tc>
          <w:tcPr>
            <w:tcW w:w="719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</w:tr>
      <w:tr w:rsidR="001232A1" w:rsidRPr="00C96C15" w:rsidTr="000D0554">
        <w:tc>
          <w:tcPr>
            <w:tcW w:w="5850" w:type="dxa"/>
          </w:tcPr>
          <w:p w:rsidR="001232A1" w:rsidRPr="00C96C15" w:rsidRDefault="001232A1" w:rsidP="001232A1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</w:tabs>
              <w:ind w:left="522" w:hanging="491"/>
              <w:rPr>
                <w:sz w:val="20"/>
                <w:szCs w:val="20"/>
              </w:rPr>
            </w:pPr>
            <w:r w:rsidRPr="00C96C15">
              <w:rPr>
                <w:sz w:val="20"/>
                <w:szCs w:val="20"/>
              </w:rPr>
              <w:t xml:space="preserve">Altar Server – Child/Youth </w:t>
            </w:r>
          </w:p>
        </w:tc>
        <w:tc>
          <w:tcPr>
            <w:tcW w:w="719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</w:tr>
      <w:tr w:rsidR="001232A1" w:rsidRPr="00C96C15" w:rsidTr="000D0554">
        <w:tc>
          <w:tcPr>
            <w:tcW w:w="5850" w:type="dxa"/>
          </w:tcPr>
          <w:p w:rsidR="001232A1" w:rsidRPr="00C96C15" w:rsidRDefault="001232A1" w:rsidP="001232A1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</w:tabs>
              <w:ind w:left="522" w:hanging="491"/>
              <w:rPr>
                <w:sz w:val="20"/>
                <w:szCs w:val="20"/>
              </w:rPr>
            </w:pPr>
            <w:r w:rsidRPr="00C96C15">
              <w:rPr>
                <w:sz w:val="20"/>
                <w:szCs w:val="20"/>
              </w:rPr>
              <w:t xml:space="preserve">Alter Server Coordinator </w:t>
            </w:r>
          </w:p>
        </w:tc>
        <w:tc>
          <w:tcPr>
            <w:tcW w:w="719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</w:tr>
      <w:tr w:rsidR="001232A1" w:rsidRPr="00C96C15" w:rsidTr="000D0554">
        <w:tc>
          <w:tcPr>
            <w:tcW w:w="5850" w:type="dxa"/>
          </w:tcPr>
          <w:p w:rsidR="001232A1" w:rsidRPr="00C96C15" w:rsidRDefault="001232A1" w:rsidP="001232A1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</w:tabs>
              <w:ind w:left="522" w:hanging="491"/>
              <w:rPr>
                <w:sz w:val="20"/>
                <w:szCs w:val="20"/>
              </w:rPr>
            </w:pPr>
            <w:r w:rsidRPr="00C96C15">
              <w:rPr>
                <w:sz w:val="20"/>
                <w:szCs w:val="20"/>
              </w:rPr>
              <w:t>Bereavement Team Coordinator</w:t>
            </w:r>
          </w:p>
        </w:tc>
        <w:tc>
          <w:tcPr>
            <w:tcW w:w="719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</w:tr>
      <w:tr w:rsidR="001232A1" w:rsidRPr="00C96C15" w:rsidTr="000D0554">
        <w:tc>
          <w:tcPr>
            <w:tcW w:w="5850" w:type="dxa"/>
          </w:tcPr>
          <w:p w:rsidR="001232A1" w:rsidRPr="00C96C15" w:rsidRDefault="001232A1" w:rsidP="001232A1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</w:tabs>
              <w:ind w:left="522" w:hanging="491"/>
              <w:rPr>
                <w:sz w:val="20"/>
                <w:szCs w:val="20"/>
              </w:rPr>
            </w:pPr>
            <w:r w:rsidRPr="00C96C15">
              <w:rPr>
                <w:sz w:val="20"/>
                <w:szCs w:val="20"/>
              </w:rPr>
              <w:t>Bereavement Team Member</w:t>
            </w:r>
          </w:p>
        </w:tc>
        <w:tc>
          <w:tcPr>
            <w:tcW w:w="719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</w:tr>
      <w:tr w:rsidR="001232A1" w:rsidRPr="00C96C15" w:rsidTr="000D0554">
        <w:tc>
          <w:tcPr>
            <w:tcW w:w="5850" w:type="dxa"/>
          </w:tcPr>
          <w:p w:rsidR="001232A1" w:rsidRPr="00C96C15" w:rsidRDefault="001232A1" w:rsidP="001232A1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</w:tabs>
              <w:ind w:left="522" w:hanging="491"/>
              <w:rPr>
                <w:sz w:val="20"/>
                <w:szCs w:val="20"/>
              </w:rPr>
            </w:pPr>
            <w:r w:rsidRPr="00C96C15">
              <w:rPr>
                <w:sz w:val="20"/>
                <w:szCs w:val="20"/>
              </w:rPr>
              <w:t>Bible Study Coordinator</w:t>
            </w:r>
            <w:r>
              <w:rPr>
                <w:sz w:val="20"/>
                <w:szCs w:val="20"/>
              </w:rPr>
              <w:t xml:space="preserve"> – Adult</w:t>
            </w:r>
          </w:p>
        </w:tc>
        <w:tc>
          <w:tcPr>
            <w:tcW w:w="719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</w:tr>
      <w:tr w:rsidR="001232A1" w:rsidRPr="00C96C15" w:rsidTr="000D0554">
        <w:tc>
          <w:tcPr>
            <w:tcW w:w="5850" w:type="dxa"/>
          </w:tcPr>
          <w:p w:rsidR="001232A1" w:rsidRPr="00C96C15" w:rsidRDefault="001232A1" w:rsidP="001232A1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</w:tabs>
              <w:ind w:left="522" w:hanging="4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Bible Study Coordinator – Youth</w:t>
            </w:r>
          </w:p>
        </w:tc>
        <w:tc>
          <w:tcPr>
            <w:tcW w:w="719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</w:tr>
      <w:tr w:rsidR="001232A1" w:rsidRPr="00C96C15" w:rsidTr="000D0554">
        <w:tc>
          <w:tcPr>
            <w:tcW w:w="5850" w:type="dxa"/>
          </w:tcPr>
          <w:p w:rsidR="001232A1" w:rsidRPr="00C96C15" w:rsidRDefault="001232A1" w:rsidP="001232A1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</w:tabs>
              <w:ind w:left="522" w:hanging="491"/>
              <w:rPr>
                <w:sz w:val="20"/>
                <w:szCs w:val="20"/>
              </w:rPr>
            </w:pPr>
            <w:r w:rsidRPr="00C96C15">
              <w:rPr>
                <w:sz w:val="20"/>
                <w:szCs w:val="20"/>
              </w:rPr>
              <w:t>Building Maintenance Committee</w:t>
            </w:r>
          </w:p>
        </w:tc>
        <w:tc>
          <w:tcPr>
            <w:tcW w:w="719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</w:tr>
      <w:tr w:rsidR="001232A1" w:rsidRPr="00C96C15" w:rsidTr="000D0554">
        <w:tc>
          <w:tcPr>
            <w:tcW w:w="5850" w:type="dxa"/>
          </w:tcPr>
          <w:p w:rsidR="001232A1" w:rsidRPr="00C96C15" w:rsidRDefault="001232A1" w:rsidP="001232A1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</w:tabs>
              <w:ind w:left="522" w:hanging="4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Catechism/Children’s Religious Education Coordinator</w:t>
            </w:r>
          </w:p>
        </w:tc>
        <w:tc>
          <w:tcPr>
            <w:tcW w:w="719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</w:tr>
      <w:tr w:rsidR="001232A1" w:rsidRPr="00C96C15" w:rsidTr="000D0554">
        <w:tc>
          <w:tcPr>
            <w:tcW w:w="5850" w:type="dxa"/>
          </w:tcPr>
          <w:p w:rsidR="001232A1" w:rsidRPr="00C96C15" w:rsidRDefault="001232A1" w:rsidP="001232A1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</w:tabs>
              <w:ind w:left="522" w:hanging="4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Catechism/Children’s Religious Education Teacher</w:t>
            </w:r>
            <w:r w:rsidRPr="00C96C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9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</w:tr>
      <w:tr w:rsidR="001232A1" w:rsidRPr="00C96C15" w:rsidTr="000D0554">
        <w:tc>
          <w:tcPr>
            <w:tcW w:w="5850" w:type="dxa"/>
          </w:tcPr>
          <w:p w:rsidR="001232A1" w:rsidRPr="00C96C15" w:rsidRDefault="001232A1" w:rsidP="001232A1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</w:tabs>
              <w:ind w:left="522" w:hanging="4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Catechism/Children’s Religious Education Assistant</w:t>
            </w:r>
          </w:p>
        </w:tc>
        <w:tc>
          <w:tcPr>
            <w:tcW w:w="719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</w:tr>
      <w:tr w:rsidR="001232A1" w:rsidRPr="00C96C15" w:rsidTr="000D0554">
        <w:tc>
          <w:tcPr>
            <w:tcW w:w="5850" w:type="dxa"/>
          </w:tcPr>
          <w:p w:rsidR="001232A1" w:rsidRPr="00C96C15" w:rsidRDefault="001232A1" w:rsidP="001232A1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</w:tabs>
              <w:ind w:left="522" w:hanging="4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Catechist - Rite of Christian Initiation of Children (RCIC)</w:t>
            </w:r>
          </w:p>
        </w:tc>
        <w:tc>
          <w:tcPr>
            <w:tcW w:w="719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</w:tr>
      <w:tr w:rsidR="001232A1" w:rsidRPr="00C96C15" w:rsidTr="000D0554">
        <w:tc>
          <w:tcPr>
            <w:tcW w:w="5850" w:type="dxa"/>
          </w:tcPr>
          <w:p w:rsidR="001232A1" w:rsidRPr="00C96C15" w:rsidRDefault="001232A1" w:rsidP="001232A1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</w:tabs>
              <w:ind w:left="522" w:hanging="491"/>
              <w:rPr>
                <w:sz w:val="20"/>
                <w:szCs w:val="20"/>
              </w:rPr>
            </w:pPr>
            <w:r w:rsidRPr="00C96C15">
              <w:rPr>
                <w:sz w:val="20"/>
                <w:szCs w:val="20"/>
              </w:rPr>
              <w:t xml:space="preserve">Children’s Liturgy of the Word </w:t>
            </w:r>
            <w:r>
              <w:rPr>
                <w:sz w:val="20"/>
                <w:szCs w:val="20"/>
              </w:rPr>
              <w:t>Coordinator</w:t>
            </w:r>
            <w:r w:rsidRPr="00C96C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9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</w:tr>
      <w:tr w:rsidR="001232A1" w:rsidRPr="00C96C15" w:rsidTr="000D0554">
        <w:tc>
          <w:tcPr>
            <w:tcW w:w="5850" w:type="dxa"/>
          </w:tcPr>
          <w:p w:rsidR="001232A1" w:rsidRPr="00C96C15" w:rsidRDefault="001232A1" w:rsidP="001232A1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</w:tabs>
              <w:ind w:left="522" w:hanging="4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Children’s Liturgy of the Word Volunteer Helper</w:t>
            </w:r>
          </w:p>
        </w:tc>
        <w:tc>
          <w:tcPr>
            <w:tcW w:w="719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</w:tr>
      <w:tr w:rsidR="001232A1" w:rsidRPr="00C96C15" w:rsidTr="000D0554">
        <w:tc>
          <w:tcPr>
            <w:tcW w:w="5850" w:type="dxa"/>
          </w:tcPr>
          <w:p w:rsidR="001232A1" w:rsidRPr="00C96C15" w:rsidRDefault="001232A1" w:rsidP="001232A1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</w:tabs>
              <w:ind w:left="522" w:hanging="4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Children’s Liturgy of the Word Volunteer Teacher</w:t>
            </w:r>
          </w:p>
        </w:tc>
        <w:tc>
          <w:tcPr>
            <w:tcW w:w="719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</w:tr>
      <w:tr w:rsidR="001232A1" w:rsidRPr="00C96C15" w:rsidTr="000D0554">
        <w:trPr>
          <w:trHeight w:val="71"/>
        </w:trPr>
        <w:tc>
          <w:tcPr>
            <w:tcW w:w="5850" w:type="dxa"/>
          </w:tcPr>
          <w:p w:rsidR="001232A1" w:rsidRPr="00C96C15" w:rsidRDefault="001232A1" w:rsidP="001232A1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</w:tabs>
              <w:ind w:left="522" w:hanging="4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Choir Director</w:t>
            </w:r>
          </w:p>
        </w:tc>
        <w:tc>
          <w:tcPr>
            <w:tcW w:w="719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</w:tr>
      <w:tr w:rsidR="001232A1" w:rsidRPr="00C96C15" w:rsidTr="000D0554">
        <w:tc>
          <w:tcPr>
            <w:tcW w:w="5850" w:type="dxa"/>
          </w:tcPr>
          <w:p w:rsidR="001232A1" w:rsidRPr="00C96C15" w:rsidRDefault="001232A1" w:rsidP="001232A1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</w:tabs>
              <w:ind w:left="522" w:hanging="4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Choir Member - Adult</w:t>
            </w:r>
            <w:r w:rsidRPr="00C96C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9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</w:tr>
      <w:tr w:rsidR="001232A1" w:rsidRPr="00C96C15" w:rsidTr="000D0554">
        <w:tc>
          <w:tcPr>
            <w:tcW w:w="5850" w:type="dxa"/>
          </w:tcPr>
          <w:p w:rsidR="001232A1" w:rsidRPr="00C96C15" w:rsidRDefault="001232A1" w:rsidP="001232A1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</w:tabs>
              <w:ind w:left="522" w:hanging="4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Choir Member – Youth/Child</w:t>
            </w:r>
          </w:p>
        </w:tc>
        <w:tc>
          <w:tcPr>
            <w:tcW w:w="719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</w:tr>
      <w:tr w:rsidR="001232A1" w:rsidRPr="00C96C15" w:rsidTr="000D0554">
        <w:tc>
          <w:tcPr>
            <w:tcW w:w="5850" w:type="dxa"/>
          </w:tcPr>
          <w:p w:rsidR="001232A1" w:rsidRPr="00C96C15" w:rsidRDefault="001232A1" w:rsidP="001232A1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</w:tabs>
              <w:ind w:left="522" w:hanging="4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Collection Counter</w:t>
            </w:r>
          </w:p>
        </w:tc>
        <w:tc>
          <w:tcPr>
            <w:tcW w:w="719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</w:tr>
      <w:tr w:rsidR="001232A1" w:rsidRPr="00C96C15" w:rsidTr="000D0554">
        <w:tc>
          <w:tcPr>
            <w:tcW w:w="5850" w:type="dxa"/>
          </w:tcPr>
          <w:p w:rsidR="001232A1" w:rsidRPr="00C96C15" w:rsidRDefault="001232A1" w:rsidP="001232A1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</w:tabs>
              <w:ind w:left="522" w:hanging="4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Collection Counter Coordinator</w:t>
            </w:r>
            <w:r w:rsidRPr="00C96C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9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</w:tr>
      <w:tr w:rsidR="001232A1" w:rsidRPr="00C96C15" w:rsidTr="000D0554">
        <w:tc>
          <w:tcPr>
            <w:tcW w:w="5850" w:type="dxa"/>
          </w:tcPr>
          <w:p w:rsidR="001232A1" w:rsidRPr="00C96C15" w:rsidRDefault="001232A1" w:rsidP="001232A1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</w:tabs>
              <w:ind w:left="522" w:hanging="4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Custodian/Maintenance Person</w:t>
            </w:r>
          </w:p>
        </w:tc>
        <w:tc>
          <w:tcPr>
            <w:tcW w:w="719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</w:tr>
      <w:tr w:rsidR="001232A1" w:rsidRPr="00C96C15" w:rsidTr="000D0554">
        <w:tc>
          <w:tcPr>
            <w:tcW w:w="5850" w:type="dxa"/>
          </w:tcPr>
          <w:p w:rsidR="001232A1" w:rsidRPr="00C96C15" w:rsidRDefault="001232A1" w:rsidP="001232A1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</w:tabs>
              <w:ind w:left="522" w:hanging="4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CWL President</w:t>
            </w:r>
            <w:r w:rsidRPr="00C96C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9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</w:tr>
      <w:tr w:rsidR="001232A1" w:rsidRPr="00C96C15" w:rsidTr="000D0554">
        <w:tc>
          <w:tcPr>
            <w:tcW w:w="5850" w:type="dxa"/>
          </w:tcPr>
          <w:p w:rsidR="001232A1" w:rsidRPr="00C96C15" w:rsidRDefault="001232A1" w:rsidP="001232A1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</w:tabs>
              <w:ind w:left="522" w:hanging="4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CWL Treasurer</w:t>
            </w:r>
            <w:r w:rsidRPr="00C96C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9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</w:tr>
      <w:tr w:rsidR="001232A1" w:rsidRPr="00C96C15" w:rsidTr="000D0554">
        <w:tc>
          <w:tcPr>
            <w:tcW w:w="5850" w:type="dxa"/>
          </w:tcPr>
          <w:p w:rsidR="001232A1" w:rsidRPr="00C96C15" w:rsidRDefault="001232A1" w:rsidP="001232A1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</w:tabs>
              <w:ind w:left="522" w:hanging="4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CWL Christian Family Life Standing Committee Chairperson</w:t>
            </w:r>
            <w:r w:rsidRPr="00C96C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9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</w:tr>
      <w:tr w:rsidR="001232A1" w:rsidRPr="00C96C15" w:rsidTr="000D0554">
        <w:tc>
          <w:tcPr>
            <w:tcW w:w="5850" w:type="dxa"/>
          </w:tcPr>
          <w:p w:rsidR="001232A1" w:rsidRPr="00C96C15" w:rsidRDefault="001232A1" w:rsidP="001232A1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</w:tabs>
              <w:ind w:left="522" w:hanging="4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Extraordinary Minister of Communion </w:t>
            </w:r>
          </w:p>
        </w:tc>
        <w:tc>
          <w:tcPr>
            <w:tcW w:w="719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</w:tr>
      <w:tr w:rsidR="001232A1" w:rsidRPr="00C96C15" w:rsidTr="000D0554">
        <w:tc>
          <w:tcPr>
            <w:tcW w:w="5850" w:type="dxa"/>
          </w:tcPr>
          <w:p w:rsidR="001232A1" w:rsidRPr="00C96C15" w:rsidRDefault="001232A1" w:rsidP="001232A1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</w:tabs>
              <w:ind w:left="522" w:hanging="4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Extraordinary Minister of Communion Coordinator</w:t>
            </w:r>
          </w:p>
        </w:tc>
        <w:tc>
          <w:tcPr>
            <w:tcW w:w="719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</w:tr>
      <w:tr w:rsidR="001232A1" w:rsidRPr="00C96C15" w:rsidTr="000D0554">
        <w:tc>
          <w:tcPr>
            <w:tcW w:w="5850" w:type="dxa"/>
          </w:tcPr>
          <w:p w:rsidR="001232A1" w:rsidRPr="00C96C15" w:rsidRDefault="001232A1" w:rsidP="001232A1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</w:tabs>
              <w:ind w:left="522" w:hanging="4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Extraordinary Minister of Communion to Homes/Institutions</w:t>
            </w:r>
          </w:p>
        </w:tc>
        <w:tc>
          <w:tcPr>
            <w:tcW w:w="719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</w:tr>
      <w:tr w:rsidR="001232A1" w:rsidRPr="00C96C15" w:rsidTr="000D0554">
        <w:tc>
          <w:tcPr>
            <w:tcW w:w="5850" w:type="dxa"/>
          </w:tcPr>
          <w:p w:rsidR="001232A1" w:rsidRPr="00C96C15" w:rsidRDefault="001232A1" w:rsidP="001232A1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</w:tabs>
              <w:ind w:left="522" w:hanging="4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Knights of Columbus – Grand Knight</w:t>
            </w:r>
          </w:p>
        </w:tc>
        <w:tc>
          <w:tcPr>
            <w:tcW w:w="719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</w:tr>
      <w:tr w:rsidR="001232A1" w:rsidRPr="00C96C15" w:rsidTr="000D0554">
        <w:tc>
          <w:tcPr>
            <w:tcW w:w="5850" w:type="dxa"/>
          </w:tcPr>
          <w:p w:rsidR="001232A1" w:rsidRPr="00C96C15" w:rsidRDefault="001232A1" w:rsidP="001232A1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</w:tabs>
              <w:ind w:left="522" w:hanging="4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Knights of Columbus – Treasurer</w:t>
            </w:r>
          </w:p>
        </w:tc>
        <w:tc>
          <w:tcPr>
            <w:tcW w:w="719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</w:tr>
      <w:tr w:rsidR="001232A1" w:rsidRPr="00C96C15" w:rsidTr="000D0554">
        <w:tc>
          <w:tcPr>
            <w:tcW w:w="5850" w:type="dxa"/>
          </w:tcPr>
          <w:p w:rsidR="001232A1" w:rsidRPr="00C96C15" w:rsidRDefault="001232A1" w:rsidP="001232A1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</w:tabs>
              <w:ind w:left="522" w:hanging="4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Knights of Columbus – District Deputy</w:t>
            </w:r>
          </w:p>
        </w:tc>
        <w:tc>
          <w:tcPr>
            <w:tcW w:w="719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232A1" w:rsidRPr="00C96C15" w:rsidRDefault="001232A1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</w:tr>
    </w:tbl>
    <w:p w:rsidR="001232A1" w:rsidRDefault="001232A1" w:rsidP="001232A1">
      <w:pPr>
        <w:pStyle w:val="ListParagraph"/>
        <w:tabs>
          <w:tab w:val="left" w:pos="720"/>
        </w:tabs>
        <w:ind w:left="0"/>
        <w:rPr>
          <w:sz w:val="18"/>
          <w:szCs w:val="18"/>
        </w:rPr>
      </w:pPr>
    </w:p>
    <w:p w:rsidR="00C554EC" w:rsidRDefault="00C554EC">
      <w:pPr>
        <w:rPr>
          <w:rFonts w:ascii="Tahoma" w:eastAsia="Times New Roman" w:hAnsi="Tahoma" w:cs="Arial"/>
          <w:b/>
          <w:bCs/>
          <w:color w:val="78916E"/>
          <w:kern w:val="32"/>
          <w:sz w:val="36"/>
          <w:szCs w:val="32"/>
          <w:lang w:val="en-US"/>
        </w:rPr>
      </w:pPr>
      <w:r>
        <w:br w:type="page"/>
      </w:r>
    </w:p>
    <w:p w:rsidR="001232A1" w:rsidRPr="000C5E3F" w:rsidRDefault="001232A1" w:rsidP="001232A1">
      <w:pPr>
        <w:pStyle w:val="Heading1"/>
        <w:spacing w:before="120"/>
        <w:jc w:val="center"/>
        <w:rPr>
          <w:sz w:val="28"/>
          <w:szCs w:val="28"/>
        </w:rPr>
      </w:pPr>
      <w:r>
        <w:lastRenderedPageBreak/>
        <w:t xml:space="preserve">Ministerial Risk Assessment for Parishes </w:t>
      </w:r>
      <w:r>
        <w:rPr>
          <w:sz w:val="28"/>
          <w:szCs w:val="28"/>
        </w:rPr>
        <w:t>cont’d</w:t>
      </w:r>
    </w:p>
    <w:p w:rsidR="001232A1" w:rsidRDefault="001232A1" w:rsidP="001232A1">
      <w:pPr>
        <w:rPr>
          <w:sz w:val="18"/>
          <w:szCs w:val="18"/>
        </w:rPr>
      </w:pPr>
    </w:p>
    <w:tbl>
      <w:tblPr>
        <w:tblW w:w="90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50"/>
        <w:gridCol w:w="719"/>
        <w:gridCol w:w="720"/>
        <w:gridCol w:w="901"/>
        <w:gridCol w:w="900"/>
      </w:tblGrid>
      <w:tr w:rsidR="0012671E" w:rsidRPr="00C96C15" w:rsidTr="00902AE7">
        <w:tc>
          <w:tcPr>
            <w:tcW w:w="5850" w:type="dxa"/>
            <w:shd w:val="clear" w:color="auto" w:fill="EAF1DD" w:themeFill="accent3" w:themeFillTint="33"/>
            <w:vAlign w:val="center"/>
          </w:tcPr>
          <w:p w:rsidR="0012671E" w:rsidRPr="00A433B4" w:rsidRDefault="0012671E" w:rsidP="0012671E">
            <w:pPr>
              <w:tabs>
                <w:tab w:val="left" w:pos="522"/>
              </w:tabs>
              <w:ind w:left="522" w:hanging="491"/>
              <w:jc w:val="center"/>
              <w:rPr>
                <w:b/>
                <w:color w:val="4F6228" w:themeColor="accent3" w:themeShade="80"/>
                <w:sz w:val="20"/>
                <w:szCs w:val="20"/>
              </w:rPr>
            </w:pPr>
            <w:bookmarkStart w:id="0" w:name="_GoBack" w:colFirst="0" w:colLast="4"/>
            <w:r w:rsidRPr="00A433B4">
              <w:rPr>
                <w:b/>
                <w:color w:val="4F6228" w:themeColor="accent3" w:themeShade="80"/>
                <w:sz w:val="20"/>
                <w:szCs w:val="20"/>
              </w:rPr>
              <w:t>Ministry Title</w:t>
            </w:r>
          </w:p>
        </w:tc>
        <w:tc>
          <w:tcPr>
            <w:tcW w:w="1439" w:type="dxa"/>
            <w:gridSpan w:val="2"/>
            <w:shd w:val="clear" w:color="auto" w:fill="EAF1DD" w:themeFill="accent3" w:themeFillTint="33"/>
            <w:vAlign w:val="center"/>
          </w:tcPr>
          <w:p w:rsidR="0012671E" w:rsidRPr="00A433B4" w:rsidRDefault="0012671E" w:rsidP="0012671E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b/>
                <w:color w:val="4F6228" w:themeColor="accent3" w:themeShade="80"/>
                <w:sz w:val="20"/>
                <w:szCs w:val="20"/>
              </w:rPr>
            </w:pPr>
            <w:r w:rsidRPr="00A433B4">
              <w:rPr>
                <w:b/>
                <w:color w:val="4F6228" w:themeColor="accent3" w:themeShade="80"/>
                <w:sz w:val="20"/>
                <w:szCs w:val="20"/>
              </w:rPr>
              <w:t>Active in my parish</w:t>
            </w:r>
          </w:p>
        </w:tc>
        <w:tc>
          <w:tcPr>
            <w:tcW w:w="1801" w:type="dxa"/>
            <w:gridSpan w:val="2"/>
            <w:shd w:val="clear" w:color="auto" w:fill="EAF1DD" w:themeFill="accent3" w:themeFillTint="33"/>
            <w:vAlign w:val="center"/>
          </w:tcPr>
          <w:p w:rsidR="0012671E" w:rsidRPr="0012671E" w:rsidRDefault="0012671E" w:rsidP="0012671E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Choose one</w:t>
            </w:r>
            <w:r>
              <w:rPr>
                <w:b/>
                <w:color w:val="4F6228" w:themeColor="accent3" w:themeShade="80"/>
                <w:sz w:val="20"/>
                <w:szCs w:val="20"/>
              </w:rPr>
              <w:t>:</w:t>
            </w:r>
          </w:p>
        </w:tc>
      </w:tr>
      <w:tr w:rsidR="0012671E" w:rsidRPr="00C96C15" w:rsidTr="00902AE7">
        <w:tc>
          <w:tcPr>
            <w:tcW w:w="5850" w:type="dxa"/>
            <w:shd w:val="clear" w:color="auto" w:fill="EAF1DD" w:themeFill="accent3" w:themeFillTint="33"/>
          </w:tcPr>
          <w:p w:rsidR="0012671E" w:rsidRPr="00A433B4" w:rsidRDefault="0012671E" w:rsidP="008361F7">
            <w:pPr>
              <w:tabs>
                <w:tab w:val="left" w:pos="522"/>
              </w:tabs>
              <w:ind w:left="522" w:hanging="491"/>
              <w:jc w:val="center"/>
              <w:rPr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EAF1DD" w:themeFill="accent3" w:themeFillTint="33"/>
            <w:vAlign w:val="bottom"/>
          </w:tcPr>
          <w:p w:rsidR="0012671E" w:rsidRPr="00A433B4" w:rsidRDefault="0012671E" w:rsidP="008361F7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b/>
                <w:color w:val="4F6228" w:themeColor="accent3" w:themeShade="80"/>
                <w:sz w:val="20"/>
                <w:szCs w:val="20"/>
              </w:rPr>
            </w:pPr>
            <w:r w:rsidRPr="00A433B4">
              <w:rPr>
                <w:b/>
                <w:color w:val="4F6228" w:themeColor="accent3" w:themeShade="80"/>
                <w:sz w:val="20"/>
                <w:szCs w:val="20"/>
              </w:rPr>
              <w:t>Yes</w:t>
            </w:r>
          </w:p>
        </w:tc>
        <w:tc>
          <w:tcPr>
            <w:tcW w:w="720" w:type="dxa"/>
            <w:shd w:val="clear" w:color="auto" w:fill="EAF1DD" w:themeFill="accent3" w:themeFillTint="33"/>
            <w:vAlign w:val="bottom"/>
          </w:tcPr>
          <w:p w:rsidR="0012671E" w:rsidRPr="00A433B4" w:rsidRDefault="0012671E" w:rsidP="008361F7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No</w:t>
            </w:r>
          </w:p>
        </w:tc>
        <w:tc>
          <w:tcPr>
            <w:tcW w:w="901" w:type="dxa"/>
            <w:shd w:val="clear" w:color="auto" w:fill="EAF1DD" w:themeFill="accent3" w:themeFillTint="33"/>
          </w:tcPr>
          <w:p w:rsidR="0012671E" w:rsidRPr="00A433B4" w:rsidRDefault="0012671E" w:rsidP="008361F7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b/>
                <w:color w:val="4F6228" w:themeColor="accent3" w:themeShade="80"/>
                <w:sz w:val="20"/>
                <w:szCs w:val="20"/>
              </w:rPr>
            </w:pPr>
            <w:r w:rsidRPr="00A433B4">
              <w:rPr>
                <w:b/>
                <w:color w:val="4F6228" w:themeColor="accent3" w:themeShade="80"/>
                <w:sz w:val="20"/>
                <w:szCs w:val="20"/>
              </w:rPr>
              <w:t>General risk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:rsidR="0012671E" w:rsidRPr="00A433B4" w:rsidRDefault="0012671E" w:rsidP="008361F7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b/>
                <w:color w:val="4F6228" w:themeColor="accent3" w:themeShade="80"/>
                <w:sz w:val="20"/>
                <w:szCs w:val="20"/>
              </w:rPr>
            </w:pPr>
            <w:r w:rsidRPr="00A433B4">
              <w:rPr>
                <w:b/>
                <w:color w:val="4F6228" w:themeColor="accent3" w:themeShade="80"/>
                <w:sz w:val="20"/>
                <w:szCs w:val="20"/>
              </w:rPr>
              <w:t>High risk</w:t>
            </w:r>
          </w:p>
        </w:tc>
      </w:tr>
      <w:bookmarkEnd w:id="0"/>
      <w:tr w:rsidR="0012671E" w:rsidRPr="00C96C15" w:rsidTr="000D0554">
        <w:tc>
          <w:tcPr>
            <w:tcW w:w="5850" w:type="dxa"/>
          </w:tcPr>
          <w:p w:rsidR="0012671E" w:rsidRPr="00C96C15" w:rsidRDefault="0012671E" w:rsidP="001232A1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</w:tabs>
              <w:ind w:hanging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Lector</w:t>
            </w:r>
          </w:p>
        </w:tc>
        <w:tc>
          <w:tcPr>
            <w:tcW w:w="719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</w:tr>
      <w:tr w:rsidR="0012671E" w:rsidRPr="00C96C15" w:rsidTr="000D0554">
        <w:tc>
          <w:tcPr>
            <w:tcW w:w="5850" w:type="dxa"/>
          </w:tcPr>
          <w:p w:rsidR="0012671E" w:rsidRPr="00C96C15" w:rsidRDefault="0012671E" w:rsidP="001232A1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</w:tabs>
              <w:ind w:hanging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Lectors’ Coordinator</w:t>
            </w:r>
            <w:r w:rsidRPr="00C96C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9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</w:tr>
      <w:tr w:rsidR="0012671E" w:rsidRPr="00C96C15" w:rsidTr="000D0554">
        <w:tc>
          <w:tcPr>
            <w:tcW w:w="5850" w:type="dxa"/>
          </w:tcPr>
          <w:p w:rsidR="0012671E" w:rsidRPr="00C96C15" w:rsidRDefault="0012671E" w:rsidP="001232A1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</w:tabs>
              <w:ind w:hanging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Liturgical Environment Planner</w:t>
            </w:r>
            <w:r w:rsidRPr="00C96C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9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</w:tr>
      <w:tr w:rsidR="0012671E" w:rsidRPr="00C96C15" w:rsidTr="000D0554">
        <w:tc>
          <w:tcPr>
            <w:tcW w:w="5850" w:type="dxa"/>
          </w:tcPr>
          <w:p w:rsidR="0012671E" w:rsidRPr="00C96C15" w:rsidRDefault="0012671E" w:rsidP="001232A1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</w:tabs>
              <w:ind w:hanging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Liturgical Hospitality Coordinator</w:t>
            </w:r>
            <w:r w:rsidRPr="00C96C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9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</w:tr>
      <w:tr w:rsidR="0012671E" w:rsidRPr="00C96C15" w:rsidTr="000D0554">
        <w:tc>
          <w:tcPr>
            <w:tcW w:w="5850" w:type="dxa"/>
          </w:tcPr>
          <w:p w:rsidR="0012671E" w:rsidRPr="00C96C15" w:rsidRDefault="0012671E" w:rsidP="001232A1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</w:tabs>
              <w:ind w:hanging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Liturgical Hospitality: Greeters and Ushers</w:t>
            </w:r>
          </w:p>
        </w:tc>
        <w:tc>
          <w:tcPr>
            <w:tcW w:w="719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</w:tr>
      <w:tr w:rsidR="0012671E" w:rsidRPr="00C96C15" w:rsidTr="000D0554">
        <w:tc>
          <w:tcPr>
            <w:tcW w:w="5850" w:type="dxa"/>
          </w:tcPr>
          <w:p w:rsidR="0012671E" w:rsidRPr="00C96C15" w:rsidRDefault="0012671E" w:rsidP="001232A1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</w:tabs>
              <w:ind w:hanging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Outreach Program: Coordinator</w:t>
            </w:r>
          </w:p>
        </w:tc>
        <w:tc>
          <w:tcPr>
            <w:tcW w:w="719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</w:tr>
      <w:tr w:rsidR="0012671E" w:rsidRPr="00C96C15" w:rsidTr="000D0554">
        <w:tc>
          <w:tcPr>
            <w:tcW w:w="5850" w:type="dxa"/>
          </w:tcPr>
          <w:p w:rsidR="0012671E" w:rsidRPr="00C96C15" w:rsidRDefault="0012671E" w:rsidP="001232A1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</w:tabs>
              <w:ind w:hanging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Outreach Program: Cook</w:t>
            </w:r>
            <w:r w:rsidRPr="00C96C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9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</w:tr>
      <w:tr w:rsidR="0012671E" w:rsidRPr="00C96C15" w:rsidTr="000D0554">
        <w:tc>
          <w:tcPr>
            <w:tcW w:w="5850" w:type="dxa"/>
          </w:tcPr>
          <w:p w:rsidR="0012671E" w:rsidRPr="00C96C15" w:rsidRDefault="0012671E" w:rsidP="001232A1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</w:tabs>
              <w:ind w:hanging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Outreach Program: Visitor</w:t>
            </w:r>
          </w:p>
        </w:tc>
        <w:tc>
          <w:tcPr>
            <w:tcW w:w="719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</w:tr>
      <w:tr w:rsidR="0012671E" w:rsidRPr="00C96C15" w:rsidTr="000D0554">
        <w:tc>
          <w:tcPr>
            <w:tcW w:w="5850" w:type="dxa"/>
          </w:tcPr>
          <w:p w:rsidR="0012671E" w:rsidRPr="00C96C15" w:rsidRDefault="0012671E" w:rsidP="001232A1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</w:tabs>
              <w:ind w:hanging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Outreach Program: Meal Delivery</w:t>
            </w:r>
            <w:r w:rsidRPr="00C96C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9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</w:tr>
      <w:tr w:rsidR="0012671E" w:rsidRPr="00C96C15" w:rsidTr="000D0554">
        <w:tc>
          <w:tcPr>
            <w:tcW w:w="5850" w:type="dxa"/>
          </w:tcPr>
          <w:p w:rsidR="0012671E" w:rsidRPr="00C96C15" w:rsidRDefault="0012671E" w:rsidP="001232A1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</w:tabs>
              <w:ind w:hanging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Outreach Program: Server</w:t>
            </w:r>
          </w:p>
        </w:tc>
        <w:tc>
          <w:tcPr>
            <w:tcW w:w="719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</w:tr>
      <w:tr w:rsidR="0012671E" w:rsidRPr="00C96C15" w:rsidTr="000D0554">
        <w:tc>
          <w:tcPr>
            <w:tcW w:w="5850" w:type="dxa"/>
          </w:tcPr>
          <w:p w:rsidR="0012671E" w:rsidRPr="00C96C15" w:rsidRDefault="0012671E" w:rsidP="001232A1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</w:tabs>
              <w:ind w:hanging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Parish Finance Council Chairperson</w:t>
            </w:r>
          </w:p>
        </w:tc>
        <w:tc>
          <w:tcPr>
            <w:tcW w:w="719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</w:tr>
      <w:tr w:rsidR="0012671E" w:rsidRPr="00C96C15" w:rsidTr="000D0554">
        <w:tc>
          <w:tcPr>
            <w:tcW w:w="5850" w:type="dxa"/>
          </w:tcPr>
          <w:p w:rsidR="0012671E" w:rsidRPr="00C96C15" w:rsidRDefault="0012671E" w:rsidP="001232A1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</w:tabs>
              <w:ind w:hanging="648"/>
              <w:rPr>
                <w:sz w:val="20"/>
                <w:szCs w:val="20"/>
              </w:rPr>
            </w:pPr>
            <w:r w:rsidRPr="00C96C15">
              <w:rPr>
                <w:sz w:val="20"/>
                <w:szCs w:val="20"/>
              </w:rPr>
              <w:t xml:space="preserve">Parish </w:t>
            </w:r>
            <w:r>
              <w:rPr>
                <w:sz w:val="20"/>
                <w:szCs w:val="20"/>
              </w:rPr>
              <w:t>Finance Council Member</w:t>
            </w:r>
            <w:r w:rsidRPr="00C96C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9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</w:tr>
      <w:tr w:rsidR="0012671E" w:rsidRPr="00C96C15" w:rsidTr="000D0554">
        <w:tc>
          <w:tcPr>
            <w:tcW w:w="5850" w:type="dxa"/>
          </w:tcPr>
          <w:p w:rsidR="0012671E" w:rsidRPr="00C96C15" w:rsidRDefault="0012671E" w:rsidP="001232A1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</w:tabs>
              <w:ind w:hanging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Parish Pastoral Council Chairperson</w:t>
            </w:r>
            <w:r w:rsidRPr="00C96C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9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</w:tr>
      <w:tr w:rsidR="0012671E" w:rsidRPr="00C96C15" w:rsidTr="000D0554">
        <w:tc>
          <w:tcPr>
            <w:tcW w:w="5850" w:type="dxa"/>
          </w:tcPr>
          <w:p w:rsidR="0012671E" w:rsidRPr="00C96C15" w:rsidRDefault="0012671E" w:rsidP="001232A1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</w:tabs>
              <w:ind w:hanging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Parish Pastoral Council Member</w:t>
            </w:r>
          </w:p>
        </w:tc>
        <w:tc>
          <w:tcPr>
            <w:tcW w:w="719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</w:tr>
      <w:tr w:rsidR="0012671E" w:rsidRPr="00C96C15" w:rsidTr="000D0554">
        <w:tc>
          <w:tcPr>
            <w:tcW w:w="5850" w:type="dxa"/>
          </w:tcPr>
          <w:p w:rsidR="0012671E" w:rsidRPr="00C96C15" w:rsidRDefault="0012671E" w:rsidP="001232A1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</w:tabs>
              <w:ind w:hanging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Parish Social Ministries Committee member</w:t>
            </w:r>
          </w:p>
        </w:tc>
        <w:tc>
          <w:tcPr>
            <w:tcW w:w="719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</w:tr>
      <w:tr w:rsidR="0012671E" w:rsidRPr="00C96C15" w:rsidTr="000D0554">
        <w:tc>
          <w:tcPr>
            <w:tcW w:w="5850" w:type="dxa"/>
          </w:tcPr>
          <w:p w:rsidR="0012671E" w:rsidRPr="00C96C15" w:rsidRDefault="0012671E" w:rsidP="001232A1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</w:tabs>
              <w:ind w:hanging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Parish Volunteer Screening Committee Member</w:t>
            </w:r>
          </w:p>
        </w:tc>
        <w:tc>
          <w:tcPr>
            <w:tcW w:w="719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</w:tr>
      <w:tr w:rsidR="0012671E" w:rsidRPr="00C96C15" w:rsidTr="000D0554">
        <w:tc>
          <w:tcPr>
            <w:tcW w:w="5850" w:type="dxa"/>
          </w:tcPr>
          <w:p w:rsidR="0012671E" w:rsidRPr="00C96C15" w:rsidRDefault="0012671E" w:rsidP="001232A1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</w:tabs>
              <w:ind w:hanging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Parish Volunteer Screening Coordinator</w:t>
            </w:r>
          </w:p>
        </w:tc>
        <w:tc>
          <w:tcPr>
            <w:tcW w:w="719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</w:tr>
      <w:tr w:rsidR="0012671E" w:rsidRPr="00C96C15" w:rsidTr="000D0554">
        <w:tc>
          <w:tcPr>
            <w:tcW w:w="5850" w:type="dxa"/>
          </w:tcPr>
          <w:p w:rsidR="0012671E" w:rsidRPr="00C96C15" w:rsidRDefault="0012671E" w:rsidP="001232A1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</w:tabs>
              <w:ind w:hanging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Prayer Group Coordinator</w:t>
            </w:r>
          </w:p>
        </w:tc>
        <w:tc>
          <w:tcPr>
            <w:tcW w:w="719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</w:tr>
      <w:tr w:rsidR="0012671E" w:rsidRPr="00C96C15" w:rsidTr="000D0554">
        <w:tc>
          <w:tcPr>
            <w:tcW w:w="5850" w:type="dxa"/>
          </w:tcPr>
          <w:p w:rsidR="0012671E" w:rsidRDefault="0012671E" w:rsidP="001232A1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</w:tabs>
              <w:ind w:hanging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RCIA Catechumenal Catechist</w:t>
            </w:r>
          </w:p>
        </w:tc>
        <w:tc>
          <w:tcPr>
            <w:tcW w:w="719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</w:tr>
      <w:tr w:rsidR="0012671E" w:rsidRPr="00C96C15" w:rsidTr="000D0554">
        <w:tc>
          <w:tcPr>
            <w:tcW w:w="5850" w:type="dxa"/>
          </w:tcPr>
          <w:p w:rsidR="0012671E" w:rsidRPr="00C96C15" w:rsidRDefault="0012671E" w:rsidP="001232A1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</w:tabs>
              <w:ind w:hanging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RCIA Catechumenal Director</w:t>
            </w:r>
          </w:p>
        </w:tc>
        <w:tc>
          <w:tcPr>
            <w:tcW w:w="719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</w:tr>
      <w:tr w:rsidR="0012671E" w:rsidRPr="00C96C15" w:rsidTr="000D0554">
        <w:tc>
          <w:tcPr>
            <w:tcW w:w="5850" w:type="dxa"/>
          </w:tcPr>
          <w:p w:rsidR="0012671E" w:rsidRPr="00C96C15" w:rsidRDefault="0012671E" w:rsidP="001232A1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</w:tabs>
              <w:ind w:hanging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RCIA Sponsor</w:t>
            </w:r>
          </w:p>
        </w:tc>
        <w:tc>
          <w:tcPr>
            <w:tcW w:w="719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</w:tr>
      <w:tr w:rsidR="0012671E" w:rsidRPr="00C96C15" w:rsidTr="000D0554">
        <w:tc>
          <w:tcPr>
            <w:tcW w:w="5850" w:type="dxa"/>
          </w:tcPr>
          <w:p w:rsidR="0012671E" w:rsidRPr="00C96C15" w:rsidRDefault="0012671E" w:rsidP="001232A1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</w:tabs>
              <w:ind w:hanging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Religious Articles Purchaser</w:t>
            </w:r>
          </w:p>
        </w:tc>
        <w:tc>
          <w:tcPr>
            <w:tcW w:w="719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</w:tr>
      <w:tr w:rsidR="0012671E" w:rsidRPr="00C96C15" w:rsidTr="000D0554">
        <w:tc>
          <w:tcPr>
            <w:tcW w:w="5850" w:type="dxa"/>
          </w:tcPr>
          <w:p w:rsidR="0012671E" w:rsidRPr="00C96C15" w:rsidRDefault="0012671E" w:rsidP="001232A1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</w:tabs>
              <w:ind w:hanging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Religious Articles Vendor</w:t>
            </w:r>
          </w:p>
        </w:tc>
        <w:tc>
          <w:tcPr>
            <w:tcW w:w="719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</w:tr>
      <w:tr w:rsidR="0012671E" w:rsidRPr="00C96C15" w:rsidTr="000D0554">
        <w:tc>
          <w:tcPr>
            <w:tcW w:w="5850" w:type="dxa"/>
          </w:tcPr>
          <w:p w:rsidR="0012671E" w:rsidRPr="00C96C15" w:rsidRDefault="0012671E" w:rsidP="001232A1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</w:tabs>
              <w:ind w:hanging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Sacramental Preparation (Baptism, Confirmation, 1</w:t>
            </w:r>
            <w:r w:rsidRPr="00A07F6D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Communion, Marriage) Coordinator</w:t>
            </w:r>
          </w:p>
        </w:tc>
        <w:tc>
          <w:tcPr>
            <w:tcW w:w="719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</w:tr>
      <w:tr w:rsidR="0012671E" w:rsidRPr="00C96C15" w:rsidTr="000D0554">
        <w:tc>
          <w:tcPr>
            <w:tcW w:w="5850" w:type="dxa"/>
          </w:tcPr>
          <w:p w:rsidR="0012671E" w:rsidRPr="00C96C15" w:rsidRDefault="0012671E" w:rsidP="001232A1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</w:tabs>
              <w:ind w:hanging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Sacramental Preparation (Baptism, Confirmation, 1</w:t>
            </w:r>
            <w:r w:rsidRPr="00A07F6D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Communion, Marriage) Team member</w:t>
            </w:r>
          </w:p>
        </w:tc>
        <w:tc>
          <w:tcPr>
            <w:tcW w:w="719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</w:tr>
      <w:tr w:rsidR="0012671E" w:rsidRPr="00C96C15" w:rsidTr="000D0554">
        <w:tc>
          <w:tcPr>
            <w:tcW w:w="5850" w:type="dxa"/>
          </w:tcPr>
          <w:p w:rsidR="0012671E" w:rsidRPr="00C96C15" w:rsidRDefault="0012671E" w:rsidP="001232A1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</w:tabs>
              <w:ind w:hanging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Sport’s League Coach</w:t>
            </w:r>
          </w:p>
        </w:tc>
        <w:tc>
          <w:tcPr>
            <w:tcW w:w="719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</w:tr>
      <w:tr w:rsidR="0012671E" w:rsidRPr="00C96C15" w:rsidTr="000D0554">
        <w:tc>
          <w:tcPr>
            <w:tcW w:w="5850" w:type="dxa"/>
          </w:tcPr>
          <w:p w:rsidR="0012671E" w:rsidRPr="00C96C15" w:rsidRDefault="0012671E" w:rsidP="001232A1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</w:tabs>
              <w:ind w:hanging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Volunteer Driver</w:t>
            </w:r>
          </w:p>
        </w:tc>
        <w:tc>
          <w:tcPr>
            <w:tcW w:w="719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</w:tr>
      <w:tr w:rsidR="0012671E" w:rsidRPr="00C96C15" w:rsidTr="000D0554">
        <w:tc>
          <w:tcPr>
            <w:tcW w:w="5850" w:type="dxa"/>
          </w:tcPr>
          <w:p w:rsidR="0012671E" w:rsidRPr="00C96C15" w:rsidRDefault="0012671E" w:rsidP="001232A1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</w:tabs>
              <w:ind w:hanging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Wedding Coordinator</w:t>
            </w:r>
          </w:p>
        </w:tc>
        <w:tc>
          <w:tcPr>
            <w:tcW w:w="719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</w:tr>
      <w:tr w:rsidR="0012671E" w:rsidRPr="00C96C15" w:rsidTr="000D0554">
        <w:tc>
          <w:tcPr>
            <w:tcW w:w="5850" w:type="dxa"/>
          </w:tcPr>
          <w:p w:rsidR="0012671E" w:rsidRPr="00C96C15" w:rsidRDefault="0012671E" w:rsidP="001232A1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</w:tabs>
              <w:ind w:hanging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Youth Ministries Coordinator/Director</w:t>
            </w:r>
          </w:p>
        </w:tc>
        <w:tc>
          <w:tcPr>
            <w:tcW w:w="719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</w:tr>
      <w:tr w:rsidR="0012671E" w:rsidRPr="00C96C15" w:rsidTr="000D0554">
        <w:tc>
          <w:tcPr>
            <w:tcW w:w="5850" w:type="dxa"/>
          </w:tcPr>
          <w:p w:rsidR="0012671E" w:rsidRPr="00C96C15" w:rsidRDefault="0012671E" w:rsidP="001232A1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</w:tabs>
              <w:ind w:hanging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Youth Ministries Assistant</w:t>
            </w:r>
          </w:p>
        </w:tc>
        <w:tc>
          <w:tcPr>
            <w:tcW w:w="719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</w:tr>
      <w:tr w:rsidR="0012671E" w:rsidRPr="00C96C15" w:rsidTr="000D0554">
        <w:tc>
          <w:tcPr>
            <w:tcW w:w="5850" w:type="dxa"/>
          </w:tcPr>
          <w:p w:rsidR="0012671E" w:rsidRPr="00C96C15" w:rsidRDefault="0012671E" w:rsidP="001232A1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</w:tabs>
              <w:ind w:hanging="648"/>
              <w:rPr>
                <w:sz w:val="20"/>
                <w:szCs w:val="20"/>
              </w:rPr>
            </w:pPr>
            <w:r w:rsidRPr="00C96C15">
              <w:rPr>
                <w:sz w:val="20"/>
                <w:szCs w:val="20"/>
              </w:rPr>
              <w:t>Youth Minist</w:t>
            </w:r>
            <w:r>
              <w:rPr>
                <w:sz w:val="20"/>
                <w:szCs w:val="20"/>
              </w:rPr>
              <w:t>ries Team Member</w:t>
            </w:r>
            <w:r w:rsidRPr="00C96C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9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</w:tr>
      <w:tr w:rsidR="0012671E" w:rsidRPr="00C96C15" w:rsidTr="000D0554">
        <w:tc>
          <w:tcPr>
            <w:tcW w:w="5850" w:type="dxa"/>
          </w:tcPr>
          <w:p w:rsidR="0012671E" w:rsidRPr="00C96C15" w:rsidRDefault="0012671E" w:rsidP="001232A1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</w:tabs>
              <w:ind w:hanging="648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</w:tr>
      <w:tr w:rsidR="0012671E" w:rsidRPr="00C96C15" w:rsidTr="000D0554">
        <w:tc>
          <w:tcPr>
            <w:tcW w:w="5850" w:type="dxa"/>
          </w:tcPr>
          <w:p w:rsidR="0012671E" w:rsidRPr="00C96C15" w:rsidRDefault="0012671E" w:rsidP="001232A1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</w:tabs>
              <w:ind w:hanging="648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</w:tr>
      <w:tr w:rsidR="0012671E" w:rsidRPr="00C96C15" w:rsidTr="000D0554">
        <w:tc>
          <w:tcPr>
            <w:tcW w:w="5850" w:type="dxa"/>
          </w:tcPr>
          <w:p w:rsidR="0012671E" w:rsidRPr="00C96C15" w:rsidRDefault="0012671E" w:rsidP="001232A1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</w:tabs>
              <w:ind w:hanging="648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</w:tr>
      <w:tr w:rsidR="0012671E" w:rsidRPr="00C96C15" w:rsidTr="000D0554">
        <w:tc>
          <w:tcPr>
            <w:tcW w:w="5850" w:type="dxa"/>
          </w:tcPr>
          <w:p w:rsidR="0012671E" w:rsidRPr="00C96C15" w:rsidRDefault="0012671E" w:rsidP="001232A1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</w:tabs>
              <w:ind w:hanging="648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</w:tr>
      <w:tr w:rsidR="0012671E" w:rsidRPr="00C96C15" w:rsidTr="000D0554">
        <w:tc>
          <w:tcPr>
            <w:tcW w:w="5850" w:type="dxa"/>
          </w:tcPr>
          <w:p w:rsidR="0012671E" w:rsidRPr="00C96C15" w:rsidRDefault="0012671E" w:rsidP="001232A1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</w:tabs>
              <w:ind w:hanging="648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</w:tr>
      <w:tr w:rsidR="0012671E" w:rsidRPr="00C96C15" w:rsidTr="000D0554">
        <w:tc>
          <w:tcPr>
            <w:tcW w:w="5850" w:type="dxa"/>
          </w:tcPr>
          <w:p w:rsidR="0012671E" w:rsidRPr="00C96C15" w:rsidRDefault="0012671E" w:rsidP="001232A1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</w:tabs>
              <w:ind w:hanging="648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</w:tr>
      <w:tr w:rsidR="0012671E" w:rsidRPr="00C96C15" w:rsidTr="000D0554">
        <w:tc>
          <w:tcPr>
            <w:tcW w:w="5850" w:type="dxa"/>
          </w:tcPr>
          <w:p w:rsidR="0012671E" w:rsidRPr="00C96C15" w:rsidRDefault="0012671E" w:rsidP="001232A1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</w:tabs>
              <w:ind w:hanging="648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</w:tr>
      <w:tr w:rsidR="0012671E" w:rsidRPr="00C96C15" w:rsidTr="000D0554">
        <w:tc>
          <w:tcPr>
            <w:tcW w:w="5850" w:type="dxa"/>
          </w:tcPr>
          <w:p w:rsidR="0012671E" w:rsidRPr="00C96C15" w:rsidRDefault="0012671E" w:rsidP="001232A1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</w:tabs>
              <w:ind w:hanging="648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2671E" w:rsidRPr="00C96C15" w:rsidRDefault="0012671E" w:rsidP="000D0554">
            <w:pPr>
              <w:pStyle w:val="ListParagraph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</w:p>
        </w:tc>
      </w:tr>
    </w:tbl>
    <w:p w:rsidR="00316F39" w:rsidRPr="001232A1" w:rsidRDefault="00D5737E">
      <w:pPr>
        <w:rPr>
          <w:sz w:val="18"/>
          <w:szCs w:val="18"/>
        </w:rPr>
      </w:pPr>
    </w:p>
    <w:sectPr w:rsidR="00316F39" w:rsidRPr="001232A1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DE9" w:rsidRDefault="00BE3DE9" w:rsidP="00BE3DE9">
      <w:r>
        <w:separator/>
      </w:r>
    </w:p>
  </w:endnote>
  <w:endnote w:type="continuationSeparator" w:id="0">
    <w:p w:rsidR="00BE3DE9" w:rsidRDefault="00BE3DE9" w:rsidP="00BE3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DE9" w:rsidRPr="00BF0064" w:rsidRDefault="00BE3DE9" w:rsidP="00BE3DE9">
    <w:pPr>
      <w:pStyle w:val="Footer"/>
      <w:rPr>
        <w:rFonts w:asciiTheme="minorHAnsi" w:hAnsiTheme="minorHAnsi"/>
        <w:sz w:val="20"/>
        <w:szCs w:val="20"/>
      </w:rPr>
    </w:pPr>
    <w:r w:rsidRPr="00BF0064">
      <w:rPr>
        <w:rFonts w:asciiTheme="minorHAnsi" w:hAnsiTheme="minorHAnsi"/>
        <w:sz w:val="20"/>
        <w:szCs w:val="20"/>
      </w:rPr>
      <w:t>Diocese of Prince George Safe Parish &amp; Community: Form</w:t>
    </w:r>
    <w:r>
      <w:rPr>
        <w:rFonts w:asciiTheme="minorHAnsi" w:hAnsiTheme="minorHAnsi"/>
        <w:sz w:val="20"/>
        <w:szCs w:val="20"/>
      </w:rPr>
      <w:t xml:space="preserve"> 4</w:t>
    </w:r>
    <w:r w:rsidRPr="00BF0064">
      <w:rPr>
        <w:rFonts w:asciiTheme="minorHAnsi" w:hAnsiTheme="minorHAnsi"/>
        <w:sz w:val="20"/>
        <w:szCs w:val="20"/>
      </w:rPr>
      <w:t xml:space="preserve"> (September 2014) </w:t>
    </w:r>
    <w:r>
      <w:rPr>
        <w:rFonts w:asciiTheme="minorHAnsi" w:hAnsiTheme="minorHAnsi"/>
        <w:sz w:val="20"/>
        <w:szCs w:val="20"/>
      </w:rPr>
      <w:tab/>
    </w:r>
    <w:r w:rsidRPr="00BF0064">
      <w:rPr>
        <w:rFonts w:asciiTheme="minorHAnsi" w:hAnsiTheme="minorHAnsi"/>
        <w:sz w:val="20"/>
        <w:szCs w:val="20"/>
      </w:rPr>
      <w:t xml:space="preserve">Page </w:t>
    </w:r>
    <w:r w:rsidRPr="00BF0064">
      <w:rPr>
        <w:rFonts w:asciiTheme="minorHAnsi" w:hAnsiTheme="minorHAnsi"/>
        <w:b/>
        <w:sz w:val="20"/>
        <w:szCs w:val="20"/>
      </w:rPr>
      <w:fldChar w:fldCharType="begin"/>
    </w:r>
    <w:r w:rsidRPr="00BF0064">
      <w:rPr>
        <w:rFonts w:asciiTheme="minorHAnsi" w:hAnsiTheme="minorHAnsi"/>
        <w:b/>
        <w:sz w:val="20"/>
        <w:szCs w:val="20"/>
      </w:rPr>
      <w:instrText xml:space="preserve"> PAGE  \* Arabic  \* MERGEFORMAT </w:instrText>
    </w:r>
    <w:r w:rsidRPr="00BF0064">
      <w:rPr>
        <w:rFonts w:asciiTheme="minorHAnsi" w:hAnsiTheme="minorHAnsi"/>
        <w:b/>
        <w:sz w:val="20"/>
        <w:szCs w:val="20"/>
      </w:rPr>
      <w:fldChar w:fldCharType="separate"/>
    </w:r>
    <w:r w:rsidR="00D5737E">
      <w:rPr>
        <w:rFonts w:asciiTheme="minorHAnsi" w:hAnsiTheme="minorHAnsi"/>
        <w:b/>
        <w:noProof/>
        <w:sz w:val="20"/>
        <w:szCs w:val="20"/>
      </w:rPr>
      <w:t>1</w:t>
    </w:r>
    <w:r w:rsidRPr="00BF0064">
      <w:rPr>
        <w:rFonts w:asciiTheme="minorHAnsi" w:hAnsiTheme="minorHAnsi"/>
        <w:b/>
        <w:sz w:val="20"/>
        <w:szCs w:val="20"/>
      </w:rPr>
      <w:fldChar w:fldCharType="end"/>
    </w:r>
    <w:r w:rsidRPr="00BF0064">
      <w:rPr>
        <w:rFonts w:asciiTheme="minorHAnsi" w:hAnsiTheme="minorHAnsi"/>
        <w:sz w:val="20"/>
        <w:szCs w:val="20"/>
      </w:rPr>
      <w:t xml:space="preserve"> of </w:t>
    </w:r>
    <w:r w:rsidRPr="00BF0064">
      <w:rPr>
        <w:rFonts w:asciiTheme="minorHAnsi" w:hAnsiTheme="minorHAnsi"/>
        <w:b/>
        <w:sz w:val="20"/>
        <w:szCs w:val="20"/>
      </w:rPr>
      <w:fldChar w:fldCharType="begin"/>
    </w:r>
    <w:r w:rsidRPr="00BF0064">
      <w:rPr>
        <w:rFonts w:asciiTheme="minorHAnsi" w:hAnsiTheme="minorHAnsi"/>
        <w:b/>
        <w:sz w:val="20"/>
        <w:szCs w:val="20"/>
      </w:rPr>
      <w:instrText xml:space="preserve"> NUMPAGES  \* Arabic  \* MERGEFORMAT </w:instrText>
    </w:r>
    <w:r w:rsidRPr="00BF0064">
      <w:rPr>
        <w:rFonts w:asciiTheme="minorHAnsi" w:hAnsiTheme="minorHAnsi"/>
        <w:b/>
        <w:sz w:val="20"/>
        <w:szCs w:val="20"/>
      </w:rPr>
      <w:fldChar w:fldCharType="separate"/>
    </w:r>
    <w:r w:rsidR="00D5737E">
      <w:rPr>
        <w:rFonts w:asciiTheme="minorHAnsi" w:hAnsiTheme="minorHAnsi"/>
        <w:b/>
        <w:noProof/>
        <w:sz w:val="20"/>
        <w:szCs w:val="20"/>
      </w:rPr>
      <w:t>2</w:t>
    </w:r>
    <w:r w:rsidRPr="00BF0064">
      <w:rPr>
        <w:rFonts w:asciiTheme="minorHAnsi" w:hAnsiTheme="minorHAnsi"/>
        <w:b/>
        <w:sz w:val="20"/>
        <w:szCs w:val="20"/>
      </w:rPr>
      <w:fldChar w:fldCharType="end"/>
    </w:r>
  </w:p>
  <w:p w:rsidR="00BE3DE9" w:rsidRDefault="00BE3DE9" w:rsidP="00BE3DE9">
    <w:pPr>
      <w:pStyle w:val="Footer"/>
    </w:pPr>
  </w:p>
  <w:p w:rsidR="00BE3DE9" w:rsidRDefault="00BE3D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DE9" w:rsidRDefault="00BE3DE9" w:rsidP="00BE3DE9">
      <w:r>
        <w:separator/>
      </w:r>
    </w:p>
  </w:footnote>
  <w:footnote w:type="continuationSeparator" w:id="0">
    <w:p w:rsidR="00BE3DE9" w:rsidRDefault="00BE3DE9" w:rsidP="00BE3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C7602"/>
    <w:multiLevelType w:val="hybridMultilevel"/>
    <w:tmpl w:val="3B4AFF8E"/>
    <w:lvl w:ilvl="0" w:tplc="C988D96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2A1"/>
    <w:rsid w:val="001232A1"/>
    <w:rsid w:val="0012671E"/>
    <w:rsid w:val="002038D4"/>
    <w:rsid w:val="002F25C0"/>
    <w:rsid w:val="00366702"/>
    <w:rsid w:val="00484FD4"/>
    <w:rsid w:val="00775F2B"/>
    <w:rsid w:val="00902AE7"/>
    <w:rsid w:val="00AE2ADD"/>
    <w:rsid w:val="00BE3DE9"/>
    <w:rsid w:val="00C554EC"/>
    <w:rsid w:val="00CB5C0A"/>
    <w:rsid w:val="00D5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2A1"/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qFormat/>
    <w:rsid w:val="001232A1"/>
    <w:pPr>
      <w:keepNext/>
      <w:pBdr>
        <w:bottom w:val="single" w:sz="8" w:space="1" w:color="BED2A5"/>
      </w:pBdr>
      <w:spacing w:before="240" w:after="60"/>
      <w:outlineLvl w:val="0"/>
    </w:pPr>
    <w:rPr>
      <w:rFonts w:ascii="Tahoma" w:eastAsia="Times New Roman" w:hAnsi="Tahoma" w:cs="Arial"/>
      <w:b/>
      <w:bCs/>
      <w:color w:val="78916E"/>
      <w:kern w:val="32"/>
      <w:sz w:val="36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32A1"/>
    <w:rPr>
      <w:rFonts w:ascii="Tahoma" w:eastAsia="Times New Roman" w:hAnsi="Tahoma" w:cs="Arial"/>
      <w:b/>
      <w:bCs/>
      <w:color w:val="78916E"/>
      <w:kern w:val="32"/>
      <w:sz w:val="36"/>
      <w:szCs w:val="32"/>
      <w:lang w:val="en-US"/>
    </w:rPr>
  </w:style>
  <w:style w:type="paragraph" w:styleId="ListParagraph">
    <w:name w:val="List Paragraph"/>
    <w:basedOn w:val="Normal"/>
    <w:uiPriority w:val="99"/>
    <w:qFormat/>
    <w:rsid w:val="001232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3D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DE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BE3D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DE9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2A1"/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qFormat/>
    <w:rsid w:val="001232A1"/>
    <w:pPr>
      <w:keepNext/>
      <w:pBdr>
        <w:bottom w:val="single" w:sz="8" w:space="1" w:color="BED2A5"/>
      </w:pBdr>
      <w:spacing w:before="240" w:after="60"/>
      <w:outlineLvl w:val="0"/>
    </w:pPr>
    <w:rPr>
      <w:rFonts w:ascii="Tahoma" w:eastAsia="Times New Roman" w:hAnsi="Tahoma" w:cs="Arial"/>
      <w:b/>
      <w:bCs/>
      <w:color w:val="78916E"/>
      <w:kern w:val="32"/>
      <w:sz w:val="36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32A1"/>
    <w:rPr>
      <w:rFonts w:ascii="Tahoma" w:eastAsia="Times New Roman" w:hAnsi="Tahoma" w:cs="Arial"/>
      <w:b/>
      <w:bCs/>
      <w:color w:val="78916E"/>
      <w:kern w:val="32"/>
      <w:sz w:val="36"/>
      <w:szCs w:val="32"/>
      <w:lang w:val="en-US"/>
    </w:rPr>
  </w:style>
  <w:style w:type="paragraph" w:styleId="ListParagraph">
    <w:name w:val="List Paragraph"/>
    <w:basedOn w:val="Normal"/>
    <w:uiPriority w:val="99"/>
    <w:qFormat/>
    <w:rsid w:val="001232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3D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DE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BE3D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DE9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3837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Mary-Anne Jamin</dc:creator>
  <cp:lastModifiedBy>Lisa Weber</cp:lastModifiedBy>
  <cp:revision>7</cp:revision>
  <cp:lastPrinted>2014-09-16T19:07:00Z</cp:lastPrinted>
  <dcterms:created xsi:type="dcterms:W3CDTF">2014-09-05T21:56:00Z</dcterms:created>
  <dcterms:modified xsi:type="dcterms:W3CDTF">2014-09-22T20:07:00Z</dcterms:modified>
</cp:coreProperties>
</file>