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106"/>
        <w:ind w:left="120" w:right="620" w:hanging="0"/>
        <w:jc w:val="right"/>
        <w:rPr/>
      </w:pPr>
      <w:r>
        <w:drawing>
          <wp:anchor behindDoc="0" distT="0" distB="0" distL="114300" distR="114300" simplePos="0" locked="0" layoutInCell="0" allowOverlap="1" relativeHeight="2">
            <wp:simplePos x="0" y="0"/>
            <wp:positionH relativeFrom="column">
              <wp:posOffset>74930</wp:posOffset>
            </wp:positionH>
            <wp:positionV relativeFrom="paragraph">
              <wp:posOffset>635</wp:posOffset>
            </wp:positionV>
            <wp:extent cx="976630" cy="1184910"/>
            <wp:effectExtent l="0" t="0" r="0" b="0"/>
            <wp:wrapSquare wrapText="bothSides"/>
            <wp:docPr id="1" name="Picture 17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77" descr=""/>
                    <pic:cNvPicPr>
                      <a:picLocks noChangeAspect="1" noChangeArrowheads="1"/>
                    </pic:cNvPicPr>
                  </pic:nvPicPr>
                  <pic:blipFill>
                    <a:blip r:embed="rId2"/>
                    <a:stretch>
                      <a:fillRect/>
                    </a:stretch>
                  </pic:blipFill>
                  <pic:spPr bwMode="auto">
                    <a:xfrm>
                      <a:off x="0" y="0"/>
                      <a:ext cx="976630" cy="1184910"/>
                    </a:xfrm>
                    <a:prstGeom prst="rect">
                      <a:avLst/>
                    </a:prstGeom>
                  </pic:spPr>
                </pic:pic>
              </a:graphicData>
            </a:graphic>
          </wp:anchor>
        </w:drawing>
      </w:r>
      <w:r>
        <w:rPr>
          <w:rFonts w:eastAsia="Californian FB" w:cs="Californian FB" w:ascii="Californian FB" w:hAnsi="Californian FB"/>
          <w:color w:val="034B21"/>
        </w:rPr>
        <w:t xml:space="preserve"> </w:t>
      </w:r>
    </w:p>
    <w:p>
      <w:pPr>
        <w:pStyle w:val="Normal"/>
        <w:spacing w:before="0" w:after="5"/>
        <w:ind w:left="120" w:right="207" w:hanging="0"/>
        <w:jc w:val="right"/>
        <w:rPr/>
      </w:pPr>
      <w:r>
        <w:rPr>
          <w:rFonts w:eastAsia="Californian FB" w:cs="Californian FB" w:ascii="Californian FB" w:hAnsi="Californian FB"/>
          <w:b/>
          <w:color w:val="C00000"/>
          <w:sz w:val="36"/>
        </w:rPr>
        <w:t>E</w:t>
      </w:r>
      <w:r>
        <w:rPr>
          <w:rFonts w:eastAsia="Californian FB" w:cs="Californian FB" w:ascii="Californian FB" w:hAnsi="Californian FB"/>
          <w:b/>
          <w:color w:val="C00000"/>
          <w:sz w:val="29"/>
        </w:rPr>
        <w:t xml:space="preserve">DUCATION AND PROMOTIONAL WEEKEND </w:t>
      </w:r>
      <w:r>
        <w:rPr>
          <w:rFonts w:eastAsia="Californian FB" w:cs="Californian FB" w:ascii="Californian FB" w:hAnsi="Californian FB"/>
          <w:color w:val="034B21"/>
        </w:rPr>
        <w:t xml:space="preserve"> </w:t>
      </w:r>
    </w:p>
    <w:p>
      <w:pPr>
        <w:pStyle w:val="Heading1"/>
        <w:ind w:left="120" w:right="207" w:hanging="0"/>
        <w:rPr/>
      </w:pPr>
      <w:r>
        <w:rPr/>
        <w:t>S</w:t>
      </w:r>
      <w:r>
        <w:rPr>
          <w:sz w:val="29"/>
        </w:rPr>
        <w:t>EPTEMBER 1</w:t>
      </w:r>
      <w:r>
        <w:rPr>
          <w:sz w:val="29"/>
        </w:rPr>
        <w:t>6</w:t>
      </w:r>
      <w:r>
        <w:rPr>
          <w:sz w:val="29"/>
        </w:rPr>
        <w:t>-1</w:t>
      </w:r>
      <w:r>
        <w:rPr>
          <w:sz w:val="29"/>
        </w:rPr>
        <w:t>7, 2023</w:t>
      </w:r>
    </w:p>
    <w:p>
      <w:pPr>
        <w:pStyle w:val="Normal"/>
        <w:spacing w:before="0" w:after="0"/>
        <w:ind w:left="120" w:hanging="0"/>
        <w:rPr/>
      </w:pPr>
      <w:r>
        <w:rPr>
          <w:rFonts w:eastAsia="Arial" w:cs="Arial" w:ascii="Arial" w:hAnsi="Arial"/>
        </w:rPr>
        <w:t xml:space="preserve"> </w:t>
      </w:r>
    </w:p>
    <w:p>
      <w:pPr>
        <w:pStyle w:val="Normal"/>
        <w:spacing w:before="0" w:after="0"/>
        <w:ind w:left="120" w:hanging="0"/>
        <w:rPr/>
      </w:pPr>
      <w:r>
        <w:rPr>
          <w:rFonts w:eastAsia="Bell MT" w:cs="Bell MT" w:ascii="Bell MT" w:hAnsi="Bell MT"/>
          <w:b/>
          <w:sz w:val="24"/>
          <w:u w:val="single" w:color="000000"/>
        </w:rPr>
        <w:t>Includes the following:</w:t>
      </w:r>
      <w:r>
        <w:rPr>
          <w:rFonts w:eastAsia="Bell MT" w:cs="Bell MT" w:ascii="Bell MT" w:hAnsi="Bell MT"/>
          <w:b/>
          <w:sz w:val="24"/>
        </w:rPr>
        <w:t xml:space="preserve"> </w:t>
      </w:r>
    </w:p>
    <w:p>
      <w:pPr>
        <w:pStyle w:val="Normal"/>
        <w:spacing w:before="0" w:after="0"/>
        <w:ind w:left="745" w:hanging="0"/>
        <w:rPr/>
      </w:pPr>
      <w:r>
        <w:rPr>
          <w:rFonts w:eastAsia="Bell MT" w:cs="Bell MT" w:ascii="Bell MT" w:hAnsi="Bell MT"/>
          <w:sz w:val="24"/>
        </w:rPr>
        <w:t xml:space="preserve"> </w:t>
      </w:r>
    </w:p>
    <w:p>
      <w:pPr>
        <w:pStyle w:val="Normal"/>
        <w:numPr>
          <w:ilvl w:val="0"/>
          <w:numId w:val="1"/>
        </w:numPr>
        <w:spacing w:lineRule="auto" w:line="247" w:before="0" w:after="51"/>
        <w:ind w:left="730" w:right="539" w:hanging="360"/>
        <w:rPr/>
      </w:pPr>
      <w:r>
        <w:rPr>
          <w:rFonts w:cs="Arial" w:ascii="Bell MT" w:hAnsi="Bell MT"/>
          <w:sz w:val="24"/>
          <w:szCs w:val="24"/>
        </w:rPr>
        <w:t>Priest Presentation or provided testimonial</w:t>
      </w:r>
    </w:p>
    <w:p>
      <w:pPr>
        <w:pStyle w:val="Normal"/>
        <w:ind w:left="720" w:hanging="0"/>
        <w:rPr>
          <w:rFonts w:ascii="Bell MT" w:hAnsi="Bell MT" w:cs="Arial"/>
          <w:color w:val="FF0000"/>
          <w:sz w:val="24"/>
          <w:szCs w:val="24"/>
        </w:rPr>
      </w:pPr>
      <w:r>
        <w:rPr>
          <w:rFonts w:cs="Arial" w:ascii="Bell MT" w:hAnsi="Bell MT"/>
          <w:color w:val="FF0000"/>
          <w:sz w:val="24"/>
          <w:szCs w:val="24"/>
        </w:rPr>
        <w:t>(</w:t>
      </w:r>
      <w:r>
        <w:rPr>
          <w:rFonts w:cs="Arial" w:ascii="Bell MT" w:hAnsi="Bell MT"/>
          <w:i/>
          <w:color w:val="FF0000"/>
          <w:sz w:val="24"/>
          <w:szCs w:val="24"/>
        </w:rPr>
        <w:t>The parish p</w:t>
      </w:r>
      <w:r>
        <w:rPr>
          <w:rFonts w:cs="Arial" w:ascii="Bell MT" w:hAnsi="Bell MT"/>
          <w:i/>
          <w:color w:val="FF0000"/>
          <w:sz w:val="24"/>
          <w:szCs w:val="24"/>
        </w:rPr>
        <w:t xml:space="preserve">riest is asked to </w:t>
      </w:r>
      <w:r>
        <w:rPr>
          <w:rFonts w:cs="Arial" w:ascii="Bell MT" w:hAnsi="Bell MT"/>
          <w:i/>
          <w:color w:val="FF0000"/>
          <w:sz w:val="24"/>
          <w:szCs w:val="24"/>
        </w:rPr>
        <w:t>present</w:t>
      </w:r>
      <w:r>
        <w:rPr>
          <w:rFonts w:cs="Arial" w:ascii="Bell MT" w:hAnsi="Bell MT"/>
          <w:i/>
          <w:color w:val="FF0000"/>
          <w:sz w:val="24"/>
          <w:szCs w:val="24"/>
        </w:rPr>
        <w:t xml:space="preserve"> his own testimony about the benefit</w:t>
      </w:r>
      <w:r>
        <w:rPr>
          <w:rFonts w:cs="Arial" w:ascii="Bell MT" w:hAnsi="Bell MT"/>
          <w:i/>
          <w:color w:val="FF0000"/>
          <w:sz w:val="24"/>
          <w:szCs w:val="24"/>
        </w:rPr>
        <w:t>s</w:t>
      </w:r>
      <w:r>
        <w:rPr>
          <w:rFonts w:cs="Arial" w:ascii="Bell MT" w:hAnsi="Bell MT"/>
          <w:i/>
          <w:color w:val="FF0000"/>
          <w:sz w:val="24"/>
          <w:szCs w:val="24"/>
        </w:rPr>
        <w:t xml:space="preserve"> of having the Appeal in our diocese.  The testimony can be shared either during the Homily or after </w:t>
      </w:r>
      <w:r>
        <w:rPr>
          <w:rFonts w:cs="Arial" w:ascii="Bell MT" w:hAnsi="Bell MT"/>
          <w:i/>
          <w:color w:val="FF0000"/>
          <w:sz w:val="24"/>
          <w:szCs w:val="24"/>
        </w:rPr>
        <w:t xml:space="preserve">the </w:t>
      </w:r>
      <w:r>
        <w:rPr>
          <w:rFonts w:cs="Arial" w:ascii="Bell MT" w:hAnsi="Bell MT"/>
          <w:i/>
          <w:color w:val="FF0000"/>
          <w:sz w:val="24"/>
          <w:szCs w:val="24"/>
        </w:rPr>
        <w:t xml:space="preserve">Prayer After Communion. </w:t>
      </w:r>
      <w:r>
        <w:rPr>
          <w:rFonts w:cs="Arial" w:ascii="Bell MT" w:hAnsi="Bell MT"/>
          <w:i/>
          <w:color w:val="FF0000"/>
          <w:sz w:val="24"/>
          <w:szCs w:val="24"/>
        </w:rPr>
        <w:t>Another person may be asked to speak about the importance and benefits of the Appeal, when necessary. However, support from the parish priest is an important part of this Appeal.</w:t>
      </w:r>
      <w:r>
        <w:rPr>
          <w:rFonts w:cs="Arial" w:ascii="Bell MT" w:hAnsi="Bell MT"/>
          <w:i/>
          <w:color w:val="FF0000"/>
          <w:sz w:val="24"/>
          <w:szCs w:val="24"/>
        </w:rPr>
        <w:t>)</w:t>
      </w:r>
    </w:p>
    <w:p>
      <w:pPr>
        <w:pStyle w:val="Normal"/>
        <w:numPr>
          <w:ilvl w:val="0"/>
          <w:numId w:val="1"/>
        </w:numPr>
        <w:spacing w:lineRule="auto" w:line="247" w:before="0" w:after="51"/>
        <w:ind w:left="730" w:right="539" w:hanging="360"/>
        <w:rPr/>
      </w:pPr>
      <w:r>
        <w:rPr>
          <w:rFonts w:eastAsia="Bell MT" w:cs="Bell MT" w:ascii="Bell MT" w:hAnsi="Bell MT"/>
          <w:sz w:val="24"/>
        </w:rPr>
        <w:t xml:space="preserve">Bulletin write-up that includes parish goal </w:t>
      </w:r>
    </w:p>
    <w:p>
      <w:pPr>
        <w:pStyle w:val="Normal"/>
        <w:numPr>
          <w:ilvl w:val="0"/>
          <w:numId w:val="1"/>
        </w:numPr>
        <w:spacing w:lineRule="auto" w:line="247" w:before="0" w:after="51"/>
        <w:ind w:left="730" w:right="539" w:hanging="360"/>
        <w:rPr/>
      </w:pPr>
      <w:r>
        <w:rPr>
          <w:rFonts w:eastAsia="Bell MT" w:cs="Bell MT" w:ascii="Bell MT" w:hAnsi="Bell MT"/>
          <w:sz w:val="24"/>
        </w:rPr>
        <w:t>A parish-specific pulpit announcement</w:t>
      </w:r>
    </w:p>
    <w:p>
      <w:pPr>
        <w:pStyle w:val="Normal"/>
        <w:numPr>
          <w:ilvl w:val="0"/>
          <w:numId w:val="1"/>
        </w:numPr>
        <w:spacing w:lineRule="auto" w:line="247" w:before="0" w:after="29"/>
        <w:ind w:left="730" w:right="539" w:hanging="360"/>
        <w:rPr/>
      </w:pPr>
      <w:r>
        <w:rPr>
          <w:rFonts w:eastAsia="Bell MT" w:cs="Bell MT" w:ascii="Bell MT" w:hAnsi="Bell MT"/>
          <w:sz w:val="24"/>
        </w:rPr>
        <w:t xml:space="preserve">Universal Prayer – </w:t>
      </w:r>
      <w:r>
        <w:rPr>
          <w:rFonts w:eastAsia="Bell MT" w:cs="Bell MT" w:ascii="Bell MT" w:hAnsi="Bell MT"/>
          <w:i/>
          <w:sz w:val="24"/>
        </w:rPr>
        <w:t>please see below</w:t>
      </w:r>
      <w:r>
        <w:rPr>
          <w:rFonts w:eastAsia="Bell MT" w:cs="Bell MT" w:ascii="Bell MT" w:hAnsi="Bell MT"/>
          <w:sz w:val="24"/>
        </w:rPr>
        <w:t xml:space="preserve"> </w:t>
      </w:r>
    </w:p>
    <w:p>
      <w:pPr>
        <w:pStyle w:val="Normal"/>
        <w:spacing w:before="0" w:after="0"/>
        <w:ind w:left="25" w:hanging="0"/>
        <w:rPr>
          <w:rFonts w:ascii="Bell MT" w:hAnsi="Bell MT" w:eastAsia="Bell MT" w:cs="Bell MT"/>
          <w:sz w:val="24"/>
        </w:rPr>
      </w:pPr>
      <w:r>
        <w:rPr>
          <w:rFonts w:eastAsia="Bell MT" w:cs="Bell MT" w:ascii="Bell MT" w:hAnsi="Bell MT"/>
          <w:sz w:val="24"/>
        </w:rPr>
      </w:r>
    </w:p>
    <w:p>
      <w:pPr>
        <w:pStyle w:val="Normal"/>
        <w:spacing w:before="0" w:after="0"/>
        <w:ind w:left="25" w:hanging="0"/>
        <w:rPr>
          <w:rFonts w:ascii="Bell MT" w:hAnsi="Bell MT" w:eastAsia="Bell MT" w:cs="Bell MT"/>
          <w:sz w:val="24"/>
        </w:rPr>
      </w:pPr>
      <w:r>
        <w:rPr>
          <w:rFonts w:eastAsia="Bell MT" w:cs="Bell MT" w:ascii="Bell MT" w:hAnsi="Bell MT"/>
          <w:b/>
          <w:bCs/>
          <w:sz w:val="24"/>
          <w:u w:val="single"/>
        </w:rPr>
        <w:t>Additional Appeal Materials</w:t>
      </w:r>
    </w:p>
    <w:p>
      <w:pPr>
        <w:pStyle w:val="Normal"/>
        <w:spacing w:before="0" w:after="0"/>
        <w:ind w:left="25" w:hanging="0"/>
        <w:rPr>
          <w:rFonts w:ascii="Bell MT" w:hAnsi="Bell MT" w:eastAsia="Bell MT" w:cs="Bell MT"/>
          <w:sz w:val="24"/>
        </w:rPr>
      </w:pPr>
      <w:r>
        <w:rPr>
          <w:rFonts w:eastAsia="Bell MT" w:cs="Bell MT" w:ascii="Bell MT" w:hAnsi="Bell MT"/>
          <w:sz w:val="24"/>
        </w:rPr>
        <w:t xml:space="preserve">If you require additional appeal materials, please contact me at </w:t>
      </w:r>
      <w:hyperlink r:id="rId3">
        <w:r>
          <w:rPr>
            <w:rStyle w:val="InternetLink"/>
            <w:rFonts w:eastAsia="Bell MT" w:cs="Bell MT" w:ascii="Bell MT" w:hAnsi="Bell MT"/>
            <w:sz w:val="24"/>
          </w:rPr>
          <w:t>jfowlie@pgdiocese.bc.ca</w:t>
        </w:r>
      </w:hyperlink>
      <w:r>
        <w:rPr>
          <w:rFonts w:eastAsia="Bell MT" w:cs="Bell MT" w:ascii="Bell MT" w:hAnsi="Bell MT"/>
          <w:sz w:val="24"/>
        </w:rPr>
        <w:t xml:space="preserve"> and we will get them out to you. We would also encourage you to reuse packages addressed to parishioners who have moved from the parish or cannot otherwise be sent to them. You can also reprint posters, brochures and pledge forms from the PDF files sent to the parishes. If you need those files sent to you directly or have difficulty finding the files, please let me know.</w:t>
      </w:r>
    </w:p>
    <w:p>
      <w:pPr>
        <w:pStyle w:val="Normal"/>
        <w:spacing w:before="0" w:after="0"/>
        <w:ind w:left="25" w:hanging="0"/>
        <w:rPr/>
      </w:pPr>
      <w:r>
        <w:rPr/>
      </w:r>
    </w:p>
    <w:p>
      <w:pPr>
        <w:pStyle w:val="Normal"/>
        <w:spacing w:before="0" w:after="0"/>
        <w:ind w:left="20" w:hanging="10"/>
        <w:rPr/>
      </w:pPr>
      <w:r>
        <w:rPr>
          <w:rFonts w:eastAsia="Bell MT" w:cs="Bell MT" w:ascii="Bell MT" w:hAnsi="Bell MT"/>
          <w:b/>
          <w:sz w:val="24"/>
          <w:u w:val="single" w:color="000000"/>
        </w:rPr>
        <w:t>Bulletin Write-Up</w:t>
      </w:r>
      <w:r>
        <w:rPr>
          <w:rFonts w:eastAsia="Bell MT" w:cs="Bell MT" w:ascii="Bell MT" w:hAnsi="Bell MT"/>
          <w:b/>
          <w:sz w:val="24"/>
        </w:rPr>
        <w:t xml:space="preserve"> </w:t>
      </w:r>
    </w:p>
    <w:p>
      <w:pPr>
        <w:pStyle w:val="Normal"/>
        <w:spacing w:lineRule="auto" w:line="247" w:before="0" w:after="0"/>
        <w:ind w:left="35" w:right="539" w:hanging="10"/>
        <w:rPr>
          <w:rFonts w:ascii="Bell MT" w:hAnsi="Bell MT" w:eastAsia="Bell MT" w:cs="Bell MT"/>
          <w:sz w:val="24"/>
        </w:rPr>
      </w:pPr>
      <w:r>
        <w:rPr>
          <w:rFonts w:eastAsia="Bell MT" w:cs="Bell MT" w:ascii="Bell MT" w:hAnsi="Bell MT"/>
          <w:sz w:val="24"/>
        </w:rPr>
        <w:t xml:space="preserve">Today is the Educational and Promotional Weekend for </w:t>
      </w:r>
      <w:r>
        <w:rPr>
          <w:rFonts w:eastAsia="Bell MT" w:cs="Bell MT" w:ascii="Bell MT" w:hAnsi="Bell MT"/>
          <w:b/>
          <w:sz w:val="25"/>
        </w:rPr>
        <w:t>Called Together – Giving, Sharing, Serving.</w:t>
      </w:r>
      <w:r>
        <w:rPr>
          <w:rFonts w:eastAsia="Bell MT" w:cs="Bell MT" w:ascii="Bell MT" w:hAnsi="Bell MT"/>
          <w:sz w:val="24"/>
        </w:rPr>
        <w:t xml:space="preserve">  As in the past, your pledge truly benefits the </w:t>
      </w:r>
      <w:r>
        <w:rPr>
          <w:rFonts w:eastAsia="Bell MT" w:cs="Bell MT" w:ascii="Bell MT" w:hAnsi="Bell MT"/>
          <w:sz w:val="24"/>
        </w:rPr>
        <w:t xml:space="preserve">many people in the </w:t>
      </w:r>
      <w:r>
        <w:rPr>
          <w:rFonts w:eastAsia="Bell MT" w:cs="Bell MT" w:ascii="Bell MT" w:hAnsi="Bell MT"/>
          <w:sz w:val="24"/>
        </w:rPr>
        <w:t xml:space="preserve">small parishes, missions and ministries throughout our diocese. </w:t>
      </w:r>
    </w:p>
    <w:p>
      <w:pPr>
        <w:pStyle w:val="Normal"/>
        <w:spacing w:lineRule="auto" w:line="247" w:before="0" w:after="0"/>
        <w:ind w:left="35" w:right="539" w:hanging="10"/>
        <w:rPr>
          <w:rFonts w:ascii="Bell MT" w:hAnsi="Bell MT" w:eastAsia="Bell MT" w:cs="Bell MT"/>
          <w:sz w:val="24"/>
        </w:rPr>
      </w:pPr>
      <w:r>
        <w:rPr>
          <w:rFonts w:eastAsia="Bell MT" w:cs="Bell MT" w:ascii="Bell MT" w:hAnsi="Bell MT"/>
          <w:sz w:val="24"/>
        </w:rPr>
      </w:r>
    </w:p>
    <w:p>
      <w:pPr>
        <w:pStyle w:val="Normal"/>
        <w:rPr>
          <w:rFonts w:ascii="Bell MT" w:hAnsi="Bell MT"/>
          <w:b/>
          <w:i/>
          <w:i/>
          <w:sz w:val="24"/>
          <w:szCs w:val="24"/>
        </w:rPr>
      </w:pPr>
      <w:r>
        <w:rPr>
          <w:rFonts w:ascii="Bell MT" w:hAnsi="Bell MT"/>
          <w:sz w:val="24"/>
          <w:szCs w:val="24"/>
        </w:rPr>
        <w:t>A successful Appeal furthers the mission of our local Church and of our parish and helps others in our diocese with the resources they truly need.  We hope that every household in our parish actively participates, a goal that can only be reached with your help.  Please consider your support in the coming week. Not everyone can make the same pledge, but if we all offer our sacrifice, we will truly be successful.</w:t>
      </w:r>
      <w:r>
        <w:rPr>
          <w:rFonts w:eastAsia="Bell MT" w:cs="Bell MT" w:ascii="Bell MT" w:hAnsi="Bell MT"/>
          <w:b/>
          <w:sz w:val="24"/>
        </w:rPr>
        <w:t xml:space="preserve"> </w:t>
      </w:r>
    </w:p>
    <w:p>
      <w:pPr>
        <w:pStyle w:val="Normal"/>
        <w:tabs>
          <w:tab w:val="clear" w:pos="720"/>
          <w:tab w:val="center" w:pos="2846" w:leader="none"/>
        </w:tabs>
        <w:spacing w:lineRule="auto" w:line="247" w:before="0" w:after="11"/>
        <w:rPr>
          <w:rFonts w:ascii="Bell MT" w:hAnsi="Bell MT" w:eastAsia="Bell MT" w:cs="Bell MT"/>
          <w:b/>
          <w:sz w:val="24"/>
        </w:rPr>
      </w:pPr>
      <w:r>
        <w:rPr>
          <w:rFonts w:eastAsia="Bell MT" w:cs="Bell MT" w:ascii="Bell MT" w:hAnsi="Bell MT"/>
          <w:sz w:val="24"/>
        </w:rPr>
        <w:t xml:space="preserve">Our </w:t>
      </w:r>
      <w:r>
        <w:rPr>
          <w:rFonts w:eastAsia="Bell MT" w:cs="Bell MT" w:ascii="Bell MT" w:hAnsi="Bell MT"/>
          <w:sz w:val="24"/>
        </w:rPr>
        <w:t xml:space="preserve">Combined </w:t>
      </w:r>
      <w:r>
        <w:rPr>
          <w:rFonts w:eastAsia="Bell MT" w:cs="Bell MT" w:ascii="Bell MT" w:hAnsi="Bell MT"/>
          <w:sz w:val="24"/>
        </w:rPr>
        <w:t xml:space="preserve">Parish Goal: </w:t>
        <w:tab/>
        <w:t xml:space="preserve">$ __________ </w:t>
      </w:r>
    </w:p>
    <w:p>
      <w:pPr>
        <w:pStyle w:val="Normal"/>
        <w:tabs>
          <w:tab w:val="clear" w:pos="720"/>
          <w:tab w:val="center" w:pos="2846" w:leader="none"/>
        </w:tabs>
        <w:spacing w:lineRule="auto" w:line="247" w:before="0" w:after="11"/>
        <w:rPr>
          <w:rFonts w:ascii="Bell MT" w:hAnsi="Bell MT" w:eastAsia="Bell MT" w:cs="Bell MT"/>
          <w:b/>
          <w:sz w:val="24"/>
        </w:rPr>
      </w:pPr>
      <w:r>
        <w:rPr>
          <w:rFonts w:eastAsia="Bell MT" w:cs="Bell MT" w:ascii="Bell MT" w:hAnsi="Bell MT"/>
          <w:b/>
          <w:sz w:val="24"/>
        </w:rPr>
      </w:r>
    </w:p>
    <w:p>
      <w:pPr>
        <w:pStyle w:val="Normal"/>
        <w:tabs>
          <w:tab w:val="clear" w:pos="720"/>
          <w:tab w:val="center" w:pos="2846" w:leader="none"/>
        </w:tabs>
        <w:spacing w:lineRule="auto" w:line="247" w:before="0" w:after="11"/>
        <w:rPr>
          <w:bCs/>
        </w:rPr>
      </w:pPr>
      <w:r>
        <w:rPr>
          <w:rFonts w:eastAsia="Bell MT" w:cs="Bell MT" w:ascii="Bell MT" w:hAnsi="Bell MT"/>
          <w:bCs/>
          <w:sz w:val="24"/>
        </w:rPr>
        <w:t>In addition to our diocesan appeal, the bishops of B.C. have asked us to help support efforts to promote healing and reconciliation between indigenous and non-indigenous peoples through a separate appeal. The diocese has been asked to pledge $147,000 toward this important work</w:t>
      </w:r>
      <w:r>
        <w:rPr>
          <w:rFonts w:eastAsia="Bell MT" w:cs="Bell MT" w:ascii="Bell MT" w:hAnsi="Bell MT"/>
          <w:bCs/>
          <w:sz w:val="24"/>
        </w:rPr>
        <w:t>.</w:t>
      </w:r>
      <w:r>
        <w:rPr>
          <w:rFonts w:eastAsia="Bell MT" w:cs="Bell MT" w:ascii="Bell MT" w:hAnsi="Bell MT"/>
          <w:bCs/>
          <w:sz w:val="24"/>
        </w:rPr>
        <w:t xml:space="preserve"> </w:t>
      </w:r>
      <w:r>
        <w:rPr>
          <w:rFonts w:eastAsia="Bell MT" w:cs="Bell MT" w:ascii="Bell MT" w:hAnsi="Bell MT"/>
          <w:bCs/>
          <w:sz w:val="24"/>
        </w:rPr>
        <w:t>Over the past two years</w:t>
      </w:r>
      <w:r>
        <w:rPr>
          <w:rFonts w:eastAsia="Bell MT" w:cs="Bell MT" w:ascii="Bell MT" w:hAnsi="Bell MT"/>
          <w:bCs/>
          <w:sz w:val="24"/>
        </w:rPr>
        <w:t xml:space="preserve">, we raised </w:t>
      </w:r>
      <w:r>
        <w:rPr>
          <w:rFonts w:eastAsia="Bell MT" w:cs="Bell MT" w:ascii="Bell MT" w:hAnsi="Bell MT"/>
          <w:bCs/>
          <w:sz w:val="24"/>
        </w:rPr>
        <w:t>$110,000</w:t>
      </w:r>
      <w:r>
        <w:rPr>
          <w:rFonts w:eastAsia="Bell MT" w:cs="Bell MT" w:ascii="Bell MT" w:hAnsi="Bell MT"/>
          <w:bCs/>
          <w:sz w:val="24"/>
        </w:rPr>
        <w:t xml:space="preserve"> of that </w:t>
      </w:r>
      <w:r>
        <w:rPr>
          <w:rFonts w:eastAsia="Bell MT" w:cs="Bell MT" w:ascii="Bell MT" w:hAnsi="Bell MT"/>
          <w:bCs/>
          <w:sz w:val="24"/>
        </w:rPr>
        <w:t>total</w:t>
      </w:r>
      <w:r>
        <w:rPr>
          <w:rFonts w:eastAsia="Bell MT" w:cs="Bell MT" w:ascii="Bell MT" w:hAnsi="Bell MT"/>
          <w:bCs/>
          <w:sz w:val="24"/>
        </w:rPr>
        <w:t>. We do not set parish goals for this appeal, but look to the generosity of everyone to make a meaningful contribution to support these efforts.</w:t>
      </w:r>
    </w:p>
    <w:p>
      <w:pPr>
        <w:pStyle w:val="Normal"/>
        <w:tabs>
          <w:tab w:val="clear" w:pos="720"/>
          <w:tab w:val="center" w:pos="2846" w:leader="none"/>
        </w:tabs>
        <w:spacing w:lineRule="auto" w:line="247" w:before="0" w:after="11"/>
        <w:rPr>
          <w:bCs/>
        </w:rPr>
      </w:pPr>
      <w:r>
        <w:rPr/>
      </w:r>
    </w:p>
    <w:p>
      <w:pPr>
        <w:pStyle w:val="Normal"/>
        <w:tabs>
          <w:tab w:val="clear" w:pos="720"/>
          <w:tab w:val="center" w:pos="2846" w:leader="none"/>
        </w:tabs>
        <w:spacing w:lineRule="auto" w:line="247" w:before="0" w:after="11"/>
        <w:rPr>
          <w:bCs/>
        </w:rPr>
      </w:pPr>
      <w:r>
        <w:rPr>
          <w:rFonts w:eastAsia="Bell MT" w:cs="Bell MT" w:ascii="Bell MT" w:hAnsi="Bell MT"/>
          <w:bCs/>
          <w:sz w:val="24"/>
        </w:rPr>
        <w:t>The Healing and Reconciliation Committee has been formed and has begun meeting. Four indigenous members will review and consider how best to use the funds raised in our diocese to support projects that promote healing and reconciliation.</w:t>
      </w:r>
    </w:p>
    <w:p>
      <w:pPr>
        <w:pStyle w:val="Normal"/>
        <w:spacing w:before="0" w:after="0"/>
        <w:ind w:left="25" w:hanging="0"/>
        <w:rPr/>
      </w:pPr>
      <w:r>
        <w:rPr>
          <w:rFonts w:eastAsia="Bell MT" w:cs="Bell MT" w:ascii="Bell MT" w:hAnsi="Bell MT"/>
          <w:b/>
          <w:sz w:val="24"/>
        </w:rPr>
        <w:t xml:space="preserve"> </w:t>
      </w:r>
    </w:p>
    <w:p>
      <w:pPr>
        <w:pStyle w:val="Normal"/>
        <w:rPr>
          <w:rFonts w:ascii="Bell MT" w:hAnsi="Bell MT" w:eastAsia="Bell MT" w:cs="Bell MT"/>
          <w:b/>
          <w:sz w:val="24"/>
          <w:u w:val="single" w:color="000000"/>
        </w:rPr>
      </w:pPr>
      <w:r>
        <w:rPr>
          <w:rFonts w:eastAsia="Bell MT" w:cs="Bell MT" w:ascii="Bell MT" w:hAnsi="Bell MT"/>
          <w:b/>
          <w:sz w:val="24"/>
          <w:u w:val="single" w:color="000000"/>
        </w:rPr>
      </w:r>
      <w:r>
        <w:br w:type="page"/>
      </w:r>
    </w:p>
    <w:p>
      <w:pPr>
        <w:pStyle w:val="Heading2"/>
        <w:rPr/>
      </w:pPr>
      <w:r>
        <w:rPr>
          <w:b/>
          <w:bCs/>
          <w:color w:val="000000"/>
          <w:sz w:val="24"/>
          <w:u w:val="single" w:color="000000"/>
        </w:rPr>
        <w:t>Pulpit Announcement</w:t>
      </w:r>
      <w:r>
        <w:rPr/>
        <w:t xml:space="preserve"> </w:t>
      </w:r>
      <w:r>
        <w:rPr/>
        <w:t>(</w:t>
      </w:r>
      <w:r>
        <w:rPr/>
        <w:t xml:space="preserve">please adapt as needed) </w:t>
      </w:r>
    </w:p>
    <w:p>
      <w:pPr>
        <w:pStyle w:val="Normal"/>
        <w:spacing w:before="0" w:after="14"/>
        <w:ind w:left="25" w:hanging="0"/>
        <w:rPr/>
      </w:pPr>
      <w:r>
        <w:rPr>
          <w:rFonts w:eastAsia="Bell MT" w:cs="Bell MT" w:ascii="Bell MT" w:hAnsi="Bell MT"/>
          <w:sz w:val="24"/>
        </w:rPr>
        <w:t xml:space="preserve"> </w:t>
      </w:r>
    </w:p>
    <w:p>
      <w:pPr>
        <w:pStyle w:val="Normal"/>
        <w:spacing w:lineRule="auto" w:line="228" w:before="0" w:after="0"/>
        <w:ind w:right="450" w:firstLine="25"/>
        <w:rPr/>
      </w:pPr>
      <w:r>
        <w:rPr>
          <w:rFonts w:eastAsia="Bell MT" w:cs="Bell MT" w:ascii="Bell MT" w:hAnsi="Bell MT"/>
          <w:sz w:val="28"/>
        </w:rPr>
        <w:t>TODAY is the Education</w:t>
      </w:r>
      <w:r>
        <w:rPr>
          <w:rFonts w:eastAsia="Bell MT" w:cs="Bell MT" w:ascii="Bell MT" w:hAnsi="Bell MT"/>
          <w:sz w:val="28"/>
        </w:rPr>
        <w:t>-Promotional</w:t>
      </w:r>
      <w:r>
        <w:rPr>
          <w:rFonts w:eastAsia="Bell MT" w:cs="Bell MT" w:ascii="Bell MT" w:hAnsi="Bell MT"/>
          <w:sz w:val="28"/>
        </w:rPr>
        <w:t xml:space="preserve"> Weekend for </w:t>
      </w:r>
      <w:r>
        <w:rPr>
          <w:rFonts w:eastAsia="Bell MT" w:cs="Bell MT" w:ascii="Bell MT" w:hAnsi="Bell MT"/>
          <w:b/>
          <w:sz w:val="30"/>
        </w:rPr>
        <w:t>Called Together – Giving, Sharing, Serving.</w:t>
      </w:r>
      <w:r>
        <w:rPr>
          <w:rFonts w:eastAsia="Bell MT" w:cs="Bell MT" w:ascii="Bell MT" w:hAnsi="Bell MT"/>
          <w:sz w:val="28"/>
        </w:rPr>
        <w:t xml:space="preserve">  </w:t>
      </w:r>
    </w:p>
    <w:p>
      <w:pPr>
        <w:pStyle w:val="Normal"/>
        <w:spacing w:before="0" w:after="0"/>
        <w:ind w:left="25" w:hanging="0"/>
        <w:rPr/>
      </w:pPr>
      <w:r>
        <w:rPr>
          <w:rFonts w:eastAsia="Bell MT" w:cs="Bell MT" w:ascii="Bell MT" w:hAnsi="Bell MT"/>
          <w:sz w:val="28"/>
        </w:rPr>
        <w:t xml:space="preserve"> </w:t>
      </w:r>
    </w:p>
    <w:p>
      <w:pPr>
        <w:pStyle w:val="Normal"/>
        <w:spacing w:lineRule="auto" w:line="249" w:before="0" w:after="0"/>
        <w:ind w:left="20" w:right="598" w:hanging="10"/>
        <w:rPr>
          <w:rFonts w:ascii="Bell MT" w:hAnsi="Bell MT"/>
          <w:sz w:val="28"/>
          <w:szCs w:val="28"/>
        </w:rPr>
      </w:pPr>
      <w:r>
        <w:rPr>
          <w:rFonts w:eastAsia="Bell MT" w:cs="Bell MT" w:ascii="Bell MT" w:hAnsi="Bell MT"/>
          <w:i/>
          <w:color w:val="FF0000"/>
          <w:sz w:val="28"/>
          <w:szCs w:val="28"/>
        </w:rPr>
        <w:t xml:space="preserve">(The </w:t>
      </w:r>
      <w:r>
        <w:rPr>
          <w:rFonts w:eastAsia="Bell MT" w:cs="Bell MT" w:ascii="Bell MT" w:hAnsi="Bell MT"/>
          <w:i/>
          <w:color w:val="FF0000"/>
          <w:sz w:val="28"/>
          <w:szCs w:val="28"/>
        </w:rPr>
        <w:t xml:space="preserve">Parish </w:t>
      </w:r>
      <w:r>
        <w:rPr>
          <w:rFonts w:cs="Arial" w:ascii="Bell MT" w:hAnsi="Bell MT"/>
          <w:i/>
          <w:color w:val="FF0000"/>
          <w:sz w:val="28"/>
          <w:szCs w:val="28"/>
        </w:rPr>
        <w:t xml:space="preserve">Priest </w:t>
      </w:r>
      <w:r>
        <w:rPr>
          <w:rFonts w:cs="Arial" w:ascii="Bell MT" w:hAnsi="Bell MT"/>
          <w:i/>
          <w:color w:val="FF0000"/>
          <w:sz w:val="28"/>
          <w:szCs w:val="28"/>
        </w:rPr>
        <w:t xml:space="preserve">or his designate </w:t>
      </w:r>
      <w:r>
        <w:rPr>
          <w:rFonts w:cs="Arial" w:ascii="Bell MT" w:hAnsi="Bell MT"/>
          <w:i/>
          <w:color w:val="FF0000"/>
          <w:sz w:val="28"/>
          <w:szCs w:val="28"/>
        </w:rPr>
        <w:t xml:space="preserve">is asked to </w:t>
      </w:r>
      <w:r>
        <w:rPr>
          <w:rFonts w:cs="Arial" w:ascii="Bell MT" w:hAnsi="Bell MT"/>
          <w:i/>
          <w:color w:val="FF0000"/>
          <w:sz w:val="28"/>
          <w:szCs w:val="28"/>
        </w:rPr>
        <w:t xml:space="preserve">present </w:t>
      </w:r>
      <w:r>
        <w:rPr>
          <w:rFonts w:cs="Arial" w:ascii="Bell MT" w:hAnsi="Bell MT"/>
          <w:i/>
          <w:color w:val="FF0000"/>
          <w:sz w:val="28"/>
          <w:szCs w:val="28"/>
        </w:rPr>
        <w:t xml:space="preserve">his own testimony about the benefit of having the Appeal in our diocese. The testimony can be shared either during the Homily </w:t>
      </w:r>
      <w:r>
        <w:rPr>
          <w:rFonts w:cs="Arial" w:ascii="Bell MT" w:hAnsi="Bell MT"/>
          <w:i/>
          <w:color w:val="FF0000"/>
          <w:sz w:val="28"/>
          <w:szCs w:val="28"/>
        </w:rPr>
        <w:t xml:space="preserve">(if it’s the parish priest) </w:t>
      </w:r>
      <w:r>
        <w:rPr>
          <w:rFonts w:cs="Arial" w:ascii="Bell MT" w:hAnsi="Bell MT"/>
          <w:i/>
          <w:color w:val="FF0000"/>
          <w:sz w:val="28"/>
          <w:szCs w:val="28"/>
        </w:rPr>
        <w:t xml:space="preserve">or after </w:t>
      </w:r>
      <w:r>
        <w:rPr>
          <w:rFonts w:cs="Arial" w:ascii="Bell MT" w:hAnsi="Bell MT"/>
          <w:i/>
          <w:color w:val="FF0000"/>
          <w:sz w:val="28"/>
          <w:szCs w:val="28"/>
        </w:rPr>
        <w:t xml:space="preserve">the </w:t>
      </w:r>
      <w:r>
        <w:rPr>
          <w:rFonts w:cs="Arial" w:ascii="Bell MT" w:hAnsi="Bell MT"/>
          <w:i/>
          <w:color w:val="FF0000"/>
          <w:sz w:val="28"/>
          <w:szCs w:val="28"/>
        </w:rPr>
        <w:t>Prayer After Communion</w:t>
      </w:r>
      <w:r>
        <w:rPr>
          <w:rFonts w:eastAsia="Bell MT" w:cs="Bell MT" w:ascii="Bell MT" w:hAnsi="Bell MT"/>
          <w:i/>
          <w:color w:val="FF0000"/>
          <w:sz w:val="28"/>
          <w:szCs w:val="28"/>
        </w:rPr>
        <w:t>)</w:t>
      </w:r>
    </w:p>
    <w:p>
      <w:pPr>
        <w:pStyle w:val="Normal"/>
        <w:spacing w:lineRule="auto" w:line="249" w:before="0" w:after="0"/>
        <w:ind w:left="20" w:right="598" w:hanging="10"/>
        <w:rPr>
          <w:rFonts w:ascii="Bell MT" w:hAnsi="Bell MT"/>
          <w:sz w:val="28"/>
          <w:szCs w:val="28"/>
        </w:rPr>
      </w:pPr>
      <w:r>
        <w:rPr>
          <w:rFonts w:ascii="Bell MT" w:hAnsi="Bell MT"/>
          <w:sz w:val="28"/>
          <w:szCs w:val="28"/>
        </w:rPr>
      </w:r>
    </w:p>
    <w:p>
      <w:pPr>
        <w:pStyle w:val="Normal"/>
        <w:spacing w:lineRule="auto" w:line="230" w:before="0" w:after="0"/>
        <w:ind w:right="449" w:firstLine="25"/>
        <w:rPr>
          <w:rFonts w:ascii="Bell MT" w:hAnsi="Bell MT"/>
          <w:sz w:val="28"/>
          <w:szCs w:val="28"/>
        </w:rPr>
      </w:pPr>
      <w:r>
        <w:rPr>
          <w:rFonts w:eastAsia="Bell MT" w:cs="Bell MT" w:ascii="Bell MT" w:hAnsi="Bell MT"/>
          <w:i/>
          <w:color w:val="FF0000"/>
          <w:sz w:val="28"/>
          <w:szCs w:val="28"/>
        </w:rPr>
        <w:t xml:space="preserve">Please include </w:t>
      </w:r>
      <w:r>
        <w:rPr>
          <w:rFonts w:eastAsia="Bell MT" w:cs="Bell MT" w:ascii="Bell MT" w:hAnsi="Bell MT"/>
          <w:i/>
          <w:color w:val="FF0000"/>
          <w:sz w:val="28"/>
          <w:szCs w:val="28"/>
        </w:rPr>
        <w:t>the following announcement:</w:t>
      </w:r>
      <w:r>
        <w:rPr>
          <w:rFonts w:eastAsia="Bell MT" w:cs="Bell MT" w:ascii="Bell MT" w:hAnsi="Bell MT"/>
          <w:b/>
          <w:color w:val="FF0000"/>
          <w:sz w:val="28"/>
          <w:szCs w:val="28"/>
        </w:rPr>
        <w:t xml:space="preserve"> </w:t>
      </w:r>
    </w:p>
    <w:p>
      <w:pPr>
        <w:pStyle w:val="Normal"/>
        <w:spacing w:lineRule="auto" w:line="249" w:before="0" w:after="0"/>
        <w:ind w:left="720" w:right="598" w:hanging="10"/>
        <w:rPr>
          <w:rFonts w:ascii="Bell MT" w:hAnsi="Bell MT"/>
          <w:sz w:val="28"/>
          <w:szCs w:val="28"/>
        </w:rPr>
      </w:pPr>
      <w:r>
        <w:rPr>
          <w:rFonts w:eastAsia="Bell MT" w:cs="Bell MT" w:ascii="Bell MT" w:hAnsi="Bell MT"/>
          <w:i/>
          <w:color w:val="FF0000"/>
          <w:sz w:val="28"/>
          <w:szCs w:val="28"/>
        </w:rPr>
        <w:t xml:space="preserve">The Diocesan goal for </w:t>
      </w:r>
      <w:r>
        <w:rPr>
          <w:rFonts w:eastAsia="Bell MT" w:cs="Bell MT" w:ascii="Bell MT" w:hAnsi="Bell MT"/>
          <w:b/>
          <w:i/>
          <w:iCs/>
          <w:color w:val="FF0000"/>
          <w:sz w:val="28"/>
          <w:szCs w:val="28"/>
        </w:rPr>
        <w:t>Called Together</w:t>
      </w:r>
      <w:r>
        <w:rPr>
          <w:rFonts w:eastAsia="Bell MT" w:cs="Bell MT" w:ascii="Bell MT" w:hAnsi="Bell MT"/>
          <w:i/>
          <w:color w:val="FF0000"/>
          <w:sz w:val="28"/>
          <w:szCs w:val="28"/>
        </w:rPr>
        <w:t xml:space="preserve"> is $ 2</w:t>
      </w:r>
      <w:r>
        <w:rPr>
          <w:rFonts w:eastAsia="Bell MT" w:cs="Bell MT" w:ascii="Bell MT" w:hAnsi="Bell MT"/>
          <w:i/>
          <w:color w:val="FF0000"/>
          <w:sz w:val="28"/>
          <w:szCs w:val="28"/>
        </w:rPr>
        <w:t>7</w:t>
      </w:r>
      <w:r>
        <w:rPr>
          <w:rFonts w:eastAsia="Bell MT" w:cs="Bell MT" w:ascii="Bell MT" w:hAnsi="Bell MT"/>
          <w:i/>
          <w:color w:val="FF0000"/>
          <w:sz w:val="28"/>
          <w:szCs w:val="28"/>
        </w:rPr>
        <w:t xml:space="preserve">5,000 and our </w:t>
      </w:r>
      <w:r>
        <w:rPr>
          <w:rFonts w:eastAsia="Bell MT" w:cs="Bell MT" w:ascii="Bell MT" w:hAnsi="Bell MT"/>
          <w:i/>
          <w:color w:val="FF0000"/>
          <w:sz w:val="28"/>
          <w:szCs w:val="28"/>
        </w:rPr>
        <w:t xml:space="preserve">combined </w:t>
      </w:r>
      <w:r>
        <w:rPr>
          <w:rFonts w:eastAsia="Bell MT" w:cs="Bell MT" w:ascii="Bell MT" w:hAnsi="Bell MT"/>
          <w:i/>
          <w:color w:val="FF0000"/>
          <w:sz w:val="28"/>
          <w:szCs w:val="28"/>
        </w:rPr>
        <w:t xml:space="preserve">parish goal is $________________.   </w:t>
      </w:r>
    </w:p>
    <w:p>
      <w:pPr>
        <w:pStyle w:val="Normal"/>
        <w:spacing w:lineRule="auto" w:line="249" w:before="0" w:after="0"/>
        <w:ind w:left="720" w:right="598" w:hanging="10"/>
        <w:rPr>
          <w:rFonts w:ascii="Bell MT" w:hAnsi="Bell MT"/>
          <w:sz w:val="28"/>
          <w:szCs w:val="28"/>
        </w:rPr>
      </w:pPr>
      <w:r>
        <w:rPr>
          <w:rFonts w:ascii="Bell MT" w:hAnsi="Bell MT"/>
          <w:sz w:val="28"/>
          <w:szCs w:val="28"/>
        </w:rPr>
      </w:r>
    </w:p>
    <w:p>
      <w:pPr>
        <w:pStyle w:val="Normal"/>
        <w:spacing w:lineRule="auto" w:line="249" w:before="0" w:after="0"/>
        <w:ind w:left="720" w:right="598" w:hanging="10"/>
        <w:rPr>
          <w:rFonts w:ascii="Bell MT" w:hAnsi="Bell MT"/>
          <w:sz w:val="28"/>
          <w:szCs w:val="28"/>
        </w:rPr>
      </w:pPr>
      <w:r>
        <w:rPr>
          <w:rFonts w:eastAsia="Bell MT" w:cs="Bell MT" w:ascii="Bell MT" w:hAnsi="Bell MT"/>
          <w:i/>
          <w:color w:val="FF0000"/>
          <w:sz w:val="28"/>
          <w:szCs w:val="28"/>
        </w:rPr>
        <w:t xml:space="preserve">One way in which we can live a stewardship lifestyle is through our support to </w:t>
      </w:r>
      <w:r>
        <w:rPr>
          <w:rFonts w:eastAsia="Bell MT" w:cs="Bell MT" w:ascii="Bell MT" w:hAnsi="Bell MT"/>
          <w:b/>
          <w:i/>
          <w:iCs/>
          <w:color w:val="FF0000"/>
          <w:sz w:val="28"/>
          <w:szCs w:val="28"/>
        </w:rPr>
        <w:t xml:space="preserve">Called </w:t>
      </w:r>
    </w:p>
    <w:p>
      <w:pPr>
        <w:pStyle w:val="Normal"/>
        <w:spacing w:lineRule="auto" w:line="249" w:before="0" w:after="0"/>
        <w:ind w:left="720" w:right="598" w:hanging="10"/>
        <w:rPr>
          <w:rFonts w:ascii="Bell MT" w:hAnsi="Bell MT"/>
          <w:sz w:val="28"/>
          <w:szCs w:val="28"/>
        </w:rPr>
      </w:pPr>
      <w:r>
        <w:rPr>
          <w:rFonts w:eastAsia="Bell MT" w:cs="Bell MT" w:ascii="Bell MT" w:hAnsi="Bell MT"/>
          <w:b/>
          <w:i/>
          <w:iCs/>
          <w:color w:val="FF0000"/>
          <w:sz w:val="28"/>
          <w:szCs w:val="28"/>
        </w:rPr>
        <w:t>Together – Giving, Sharing, Serving.</w:t>
      </w:r>
      <w:r>
        <w:rPr>
          <w:rFonts w:eastAsia="Bell MT" w:cs="Bell MT" w:ascii="Bell MT" w:hAnsi="Bell MT"/>
          <w:b/>
          <w:color w:val="FF0000"/>
          <w:sz w:val="28"/>
          <w:szCs w:val="28"/>
        </w:rPr>
        <w:t xml:space="preserve">  </w:t>
      </w:r>
      <w:r>
        <w:rPr>
          <w:rFonts w:eastAsia="Bell MT" w:cs="Bell MT" w:ascii="Bell MT" w:hAnsi="Bell MT"/>
          <w:i/>
          <w:color w:val="FF0000"/>
          <w:sz w:val="28"/>
          <w:szCs w:val="28"/>
        </w:rPr>
        <w:t>With your support,</w:t>
      </w:r>
      <w:r>
        <w:rPr>
          <w:rFonts w:eastAsia="Bell MT" w:cs="Bell MT" w:ascii="Bell MT" w:hAnsi="Bell MT"/>
          <w:b/>
          <w:color w:val="FF0000"/>
          <w:sz w:val="28"/>
          <w:szCs w:val="28"/>
        </w:rPr>
        <w:t xml:space="preserve"> </w:t>
      </w:r>
      <w:r>
        <w:rPr>
          <w:rFonts w:eastAsia="Bell MT" w:cs="Bell MT" w:ascii="Bell MT" w:hAnsi="Bell MT"/>
          <w:i/>
          <w:color w:val="FF0000"/>
          <w:sz w:val="28"/>
          <w:szCs w:val="28"/>
        </w:rPr>
        <w:t xml:space="preserve">you are serving the material and spiritual needs of our diocesan community. Let us remember our Lord Jesus himself calls us to be generous with all the gifts God has given us, to grow them and return them with increase.   </w:t>
      </w:r>
    </w:p>
    <w:p>
      <w:pPr>
        <w:pStyle w:val="Normal"/>
        <w:spacing w:before="0" w:after="0"/>
        <w:ind w:left="720" w:hanging="0"/>
        <w:rPr>
          <w:rFonts w:ascii="Bell MT" w:hAnsi="Bell MT"/>
          <w:sz w:val="28"/>
          <w:szCs w:val="28"/>
        </w:rPr>
      </w:pPr>
      <w:r>
        <w:rPr>
          <w:rFonts w:eastAsia="Bell MT" w:cs="Bell MT" w:ascii="Bell MT" w:hAnsi="Bell MT"/>
          <w:i/>
          <w:color w:val="FF0000"/>
          <w:sz w:val="28"/>
          <w:szCs w:val="28"/>
        </w:rPr>
        <w:t xml:space="preserve"> </w:t>
      </w:r>
    </w:p>
    <w:p>
      <w:pPr>
        <w:pStyle w:val="Normal"/>
        <w:spacing w:lineRule="auto" w:line="249" w:before="0" w:after="0"/>
        <w:ind w:left="720" w:right="598" w:hanging="10"/>
        <w:rPr>
          <w:rFonts w:ascii="Bell MT" w:hAnsi="Bell MT"/>
          <w:sz w:val="28"/>
          <w:szCs w:val="28"/>
        </w:rPr>
      </w:pPr>
      <w:r>
        <w:rPr>
          <w:rFonts w:eastAsia="Bell MT" w:cs="Bell MT" w:ascii="Bell MT" w:hAnsi="Bell MT"/>
          <w:i/>
          <w:color w:val="FF0000"/>
          <w:sz w:val="28"/>
          <w:szCs w:val="28"/>
        </w:rPr>
        <w:t xml:space="preserve">Thank you to those who have already given their support to </w:t>
      </w:r>
      <w:r>
        <w:rPr>
          <w:rFonts w:eastAsia="Bell MT" w:cs="Bell MT" w:ascii="Bell MT" w:hAnsi="Bell MT"/>
          <w:b/>
          <w:i/>
          <w:iCs/>
          <w:color w:val="FF0000"/>
          <w:sz w:val="28"/>
          <w:szCs w:val="28"/>
        </w:rPr>
        <w:t>Called Together</w:t>
      </w:r>
      <w:r>
        <w:rPr>
          <w:rFonts w:eastAsia="Bell MT" w:cs="Bell MT" w:ascii="Bell MT" w:hAnsi="Bell MT"/>
          <w:b/>
          <w:color w:val="FF0000"/>
          <w:sz w:val="28"/>
          <w:szCs w:val="28"/>
        </w:rPr>
        <w:t xml:space="preserve"> </w:t>
      </w:r>
      <w:r>
        <w:rPr>
          <w:rFonts w:eastAsia="Bell MT" w:cs="Bell MT" w:ascii="Bell MT" w:hAnsi="Bell MT"/>
          <w:i/>
          <w:color w:val="FF0000"/>
          <w:sz w:val="28"/>
          <w:szCs w:val="28"/>
        </w:rPr>
        <w:t xml:space="preserve">and let us continue to pray for its success.) </w:t>
      </w:r>
    </w:p>
    <w:p>
      <w:pPr>
        <w:pStyle w:val="Normal"/>
        <w:spacing w:before="0" w:after="0"/>
        <w:ind w:left="25" w:hanging="0"/>
        <w:rPr/>
      </w:pPr>
      <w:r>
        <w:rPr>
          <w:rFonts w:eastAsia="Bell MT" w:cs="Bell MT" w:ascii="Bell MT" w:hAnsi="Bell MT"/>
          <w:sz w:val="28"/>
        </w:rPr>
        <w:t xml:space="preserve"> </w:t>
      </w:r>
    </w:p>
    <w:p>
      <w:pPr>
        <w:pStyle w:val="Normal"/>
        <w:spacing w:before="0" w:after="0"/>
        <w:ind w:left="25" w:hanging="0"/>
        <w:rPr/>
      </w:pPr>
      <w:r>
        <w:rPr>
          <w:rFonts w:eastAsia="Bell MT" w:cs="Bell MT" w:ascii="Bell MT" w:hAnsi="Bell MT"/>
          <w:b/>
          <w:sz w:val="28"/>
          <w:u w:val="single" w:color="000000"/>
        </w:rPr>
        <w:t>Universal Prayer</w:t>
      </w:r>
      <w:r>
        <w:rPr>
          <w:rFonts w:eastAsia="Bell MT" w:cs="Bell MT" w:ascii="Bell MT" w:hAnsi="Bell MT"/>
          <w:b/>
          <w:sz w:val="28"/>
        </w:rPr>
        <w:t xml:space="preserve"> </w:t>
      </w:r>
    </w:p>
    <w:p>
      <w:pPr>
        <w:pStyle w:val="Normal"/>
        <w:spacing w:before="0" w:after="56"/>
        <w:ind w:left="25" w:hanging="0"/>
        <w:rPr>
          <w:b/>
          <w:color w:val="FF0000"/>
        </w:rPr>
      </w:pPr>
      <w:r>
        <w:rPr>
          <w:rFonts w:eastAsia="Bell MT" w:cs="Bell MT" w:ascii="Bell MT" w:hAnsi="Bell MT"/>
          <w:b/>
          <w:color w:val="FF0000"/>
          <w:sz w:val="28"/>
        </w:rPr>
        <w:t>PLEASE PICK one option (A or B) from Part 1 and include Part 2.</w:t>
      </w:r>
    </w:p>
    <w:p>
      <w:pPr>
        <w:pStyle w:val="ListParagraph"/>
        <w:numPr>
          <w:ilvl w:val="0"/>
          <w:numId w:val="2"/>
        </w:numPr>
        <w:tabs>
          <w:tab w:val="clear" w:pos="720"/>
          <w:tab w:val="left" w:pos="567" w:leader="none"/>
        </w:tabs>
        <w:spacing w:lineRule="auto" w:line="252" w:before="0" w:after="0"/>
        <w:ind w:left="2268" w:right="515" w:hanging="2246"/>
        <w:contextualSpacing/>
        <w:rPr>
          <w:rFonts w:ascii="Palatino Linotype" w:hAnsi="Palatino Linotype" w:eastAsia="Palatino Linotype" w:cs="Palatino Linotype"/>
          <w:sz w:val="28"/>
        </w:rPr>
      </w:pPr>
      <w:r>
        <w:rPr>
          <w:rFonts w:eastAsia="Palatino Linotype" w:cs="Palatino Linotype" w:ascii="Palatino Linotype" w:hAnsi="Palatino Linotype"/>
          <w:sz w:val="28"/>
        </w:rPr>
        <w:t>Option A.</w:t>
        <w:tab/>
        <w:t>For our Diocesan family called to support the ministries of our Church through the Annual Appeal: Called Together; that our participation will reflect our sharing in the mission of the Church. We pray to the Lord.</w:t>
        <w:br/>
      </w:r>
    </w:p>
    <w:p>
      <w:pPr>
        <w:pStyle w:val="Normal"/>
        <w:tabs>
          <w:tab w:val="clear" w:pos="720"/>
          <w:tab w:val="left" w:pos="567" w:leader="none"/>
        </w:tabs>
        <w:spacing w:lineRule="auto" w:line="252" w:before="0" w:after="0"/>
        <w:ind w:left="2268" w:right="515" w:hanging="1701"/>
        <w:rPr>
          <w:rFonts w:ascii="Palatino Linotype" w:hAnsi="Palatino Linotype" w:eastAsia="Palatino Linotype" w:cs="Palatino Linotype"/>
          <w:sz w:val="28"/>
        </w:rPr>
      </w:pPr>
      <w:r>
        <w:rPr>
          <w:rFonts w:eastAsia="Palatino Linotype" w:cs="Palatino Linotype" w:ascii="Palatino Linotype" w:hAnsi="Palatino Linotype"/>
          <w:sz w:val="28"/>
        </w:rPr>
        <w:t>Option B.</w:t>
        <w:tab/>
        <w:t xml:space="preserve">For our Diocesan family called to support the ministries of our Church through the Annual Appeal: Called Together; that our donations will show our desire to be faithful stewards of God’s gifts. We pray to the Lord. </w:t>
        <w:br/>
      </w:r>
    </w:p>
    <w:p>
      <w:pPr>
        <w:pStyle w:val="ListParagraph"/>
        <w:numPr>
          <w:ilvl w:val="0"/>
          <w:numId w:val="2"/>
        </w:numPr>
        <w:tabs>
          <w:tab w:val="clear" w:pos="720"/>
          <w:tab w:val="left" w:pos="2268" w:leader="none"/>
        </w:tabs>
        <w:spacing w:lineRule="auto" w:line="252" w:before="0" w:after="0"/>
        <w:ind w:left="2268" w:right="515" w:hanging="2268"/>
        <w:contextualSpacing/>
        <w:rPr>
          <w:rFonts w:ascii="Palatino Linotype" w:hAnsi="Palatino Linotype" w:eastAsia="Palatino Linotype" w:cs="Palatino Linotype"/>
          <w:sz w:val="28"/>
        </w:rPr>
      </w:pPr>
      <w:r>
        <w:rPr>
          <w:rFonts w:eastAsia="Palatino Linotype" w:cs="Palatino Linotype" w:ascii="Palatino Linotype" w:hAnsi="Palatino Linotype"/>
          <w:sz w:val="28"/>
        </w:rPr>
        <w:t>For the BC Bishops’ campaign in support of healing and reconciliation; that our generosity will reflect our desire to bring about peace and justice for the Indigenous communities in our province. We pray to the Lord</w:t>
      </w:r>
    </w:p>
    <w:p>
      <w:pPr>
        <w:pStyle w:val="Normal"/>
        <w:spacing w:lineRule="auto" w:line="252" w:before="0" w:after="0"/>
        <w:ind w:left="20" w:right="515" w:hanging="10"/>
        <w:rPr>
          <w:rFonts w:ascii="Bell MT" w:hAnsi="Bell MT" w:eastAsia="Bell MT" w:cs="Bell MT"/>
          <w:bCs/>
          <w:sz w:val="28"/>
          <w:u w:val="single"/>
        </w:rPr>
      </w:pPr>
      <w:r>
        <w:rPr/>
      </w:r>
    </w:p>
    <w:p>
      <w:pPr>
        <w:pStyle w:val="Normal"/>
        <w:spacing w:lineRule="auto" w:line="252" w:before="0" w:after="0"/>
        <w:ind w:left="20" w:right="515" w:hanging="10"/>
        <w:rPr>
          <w:rFonts w:ascii="Bell MT" w:hAnsi="Bell MT" w:eastAsia="Bell MT" w:cs="Bell MT"/>
          <w:bCs/>
          <w:sz w:val="28"/>
          <w:u w:val="single"/>
        </w:rPr>
      </w:pPr>
      <w:r>
        <w:rPr>
          <w:rFonts w:eastAsia="Bell MT" w:cs="Bell MT" w:ascii="Bell MT" w:hAnsi="Bell MT"/>
          <w:b/>
          <w:sz w:val="28"/>
          <w:u w:val="single"/>
        </w:rPr>
        <w:t>Appeal Packages</w:t>
      </w:r>
    </w:p>
    <w:p>
      <w:pPr>
        <w:pStyle w:val="Normal"/>
        <w:spacing w:lineRule="auto" w:line="252" w:before="0" w:after="0"/>
        <w:ind w:left="20" w:right="515" w:hanging="10"/>
        <w:rPr>
          <w:rFonts w:ascii="Bell MT" w:hAnsi="Bell MT" w:eastAsia="Bell MT" w:cs="Bell MT"/>
          <w:bCs/>
          <w:sz w:val="28"/>
        </w:rPr>
      </w:pPr>
      <w:r>
        <w:rPr>
          <w:rFonts w:eastAsia="Bell MT" w:cs="Bell MT" w:ascii="Bell MT" w:hAnsi="Bell MT"/>
          <w:bCs/>
          <w:sz w:val="28"/>
        </w:rPr>
        <w:t>Please continue to have the addressed appeal packages available in the parishes through this upcoming weekend. Next week, we would ask that you mail any remaining envelopes out and submit your receipt to the diocese for reimbursement.</w:t>
      </w:r>
    </w:p>
    <w:sectPr>
      <w:type w:val="nextPage"/>
      <w:pgSz w:w="12240" w:h="15840"/>
      <w:pgMar w:left="1053" w:right="900" w:gutter="0" w:header="0" w:top="900" w:footer="0" w:bottom="494"/>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lifornian FB">
    <w:charset w:val="01"/>
    <w:family w:val="roman"/>
    <w:pitch w:val="variable"/>
  </w:font>
  <w:font w:name="Bell MT">
    <w:charset w:val="01"/>
    <w:family w:val="roman"/>
    <w:pitch w:val="variable"/>
  </w:font>
  <w:font w:name="Liberation Sans">
    <w:altName w:val="Arial"/>
    <w:charset w:val="01"/>
    <w:family w:val="swiss"/>
    <w:pitch w:val="variable"/>
  </w:font>
  <w:font w:name="Arial">
    <w:charset w:val="01"/>
    <w:family w:val="roman"/>
    <w:pitch w:val="variable"/>
  </w:font>
  <w:font w:name="Palatino Linotype">
    <w:charset w:val="01"/>
    <w:family w:val="roman"/>
    <w:pitch w:val="variable"/>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30" w:hanging="0"/>
      </w:pPr>
      <w:rPr>
        <w:rFonts w:ascii="Wingdings" w:hAnsi="Wingdings" w:cs="Wingdings" w:hint="default"/>
        <w:dstrike w:val="false"/>
        <w:strike w:val="false"/>
        <w:vertAlign w:val="baseline"/>
        <w:position w:val="0"/>
        <w:sz w:val="20"/>
        <w:sz w:val="20"/>
        <w:i w:val="false"/>
        <w:u w:val="none" w:color="000000"/>
        <w:b w:val="false"/>
        <w:shd w:fill="auto" w:val="clear"/>
        <w:szCs w:val="20"/>
        <w:color w:val="000000"/>
      </w:rPr>
    </w:lvl>
    <w:lvl w:ilvl="1">
      <w:start w:val="1"/>
      <w:numFmt w:val="bullet"/>
      <w:lvlText w:val="o"/>
      <w:lvlJc w:val="left"/>
      <w:pPr>
        <w:tabs>
          <w:tab w:val="num" w:pos="0"/>
        </w:tabs>
        <w:ind w:left="1465" w:hanging="0"/>
      </w:pPr>
      <w:rPr>
        <w:rFonts w:ascii="Wingdings" w:hAnsi="Wingdings" w:cs="Wingdings" w:hint="default"/>
        <w:dstrike w:val="false"/>
        <w:strike w:val="false"/>
        <w:vertAlign w:val="baseline"/>
        <w:position w:val="0"/>
        <w:sz w:val="20"/>
        <w:sz w:val="20"/>
        <w:i w:val="false"/>
        <w:u w:val="none" w:color="000000"/>
        <w:b w:val="false"/>
        <w:shd w:fill="auto" w:val="clear"/>
        <w:szCs w:val="20"/>
        <w:color w:val="000000"/>
      </w:rPr>
    </w:lvl>
    <w:lvl w:ilvl="2">
      <w:start w:val="1"/>
      <w:numFmt w:val="bullet"/>
      <w:lvlText w:val="▪"/>
      <w:lvlJc w:val="left"/>
      <w:pPr>
        <w:tabs>
          <w:tab w:val="num" w:pos="0"/>
        </w:tabs>
        <w:ind w:left="2185" w:hanging="0"/>
      </w:pPr>
      <w:rPr>
        <w:rFonts w:ascii="Wingdings" w:hAnsi="Wingdings" w:cs="Wingdings" w:hint="default"/>
        <w:dstrike w:val="false"/>
        <w:strike w:val="false"/>
        <w:vertAlign w:val="baseline"/>
        <w:position w:val="0"/>
        <w:sz w:val="20"/>
        <w:sz w:val="20"/>
        <w:i w:val="false"/>
        <w:u w:val="none" w:color="000000"/>
        <w:b w:val="false"/>
        <w:shd w:fill="auto" w:val="clear"/>
        <w:szCs w:val="20"/>
        <w:color w:val="000000"/>
      </w:rPr>
    </w:lvl>
    <w:lvl w:ilvl="3">
      <w:start w:val="1"/>
      <w:numFmt w:val="bullet"/>
      <w:lvlText w:val="•"/>
      <w:lvlJc w:val="left"/>
      <w:pPr>
        <w:tabs>
          <w:tab w:val="num" w:pos="0"/>
        </w:tabs>
        <w:ind w:left="2905" w:hanging="0"/>
      </w:pPr>
      <w:rPr>
        <w:rFonts w:ascii="Wingdings" w:hAnsi="Wingdings" w:cs="Wingdings" w:hint="default"/>
        <w:dstrike w:val="false"/>
        <w:strike w:val="false"/>
        <w:vertAlign w:val="baseline"/>
        <w:position w:val="0"/>
        <w:sz w:val="20"/>
        <w:sz w:val="20"/>
        <w:i w:val="false"/>
        <w:u w:val="none" w:color="000000"/>
        <w:b w:val="false"/>
        <w:shd w:fill="auto" w:val="clear"/>
        <w:szCs w:val="20"/>
        <w:color w:val="000000"/>
      </w:rPr>
    </w:lvl>
    <w:lvl w:ilvl="4">
      <w:start w:val="1"/>
      <w:numFmt w:val="bullet"/>
      <w:lvlText w:val="o"/>
      <w:lvlJc w:val="left"/>
      <w:pPr>
        <w:tabs>
          <w:tab w:val="num" w:pos="0"/>
        </w:tabs>
        <w:ind w:left="3625" w:hanging="0"/>
      </w:pPr>
      <w:rPr>
        <w:rFonts w:ascii="Wingdings" w:hAnsi="Wingdings" w:cs="Wingdings" w:hint="default"/>
        <w:dstrike w:val="false"/>
        <w:strike w:val="false"/>
        <w:vertAlign w:val="baseline"/>
        <w:position w:val="0"/>
        <w:sz w:val="20"/>
        <w:sz w:val="20"/>
        <w:i w:val="false"/>
        <w:u w:val="none" w:color="000000"/>
        <w:b w:val="false"/>
        <w:shd w:fill="auto" w:val="clear"/>
        <w:szCs w:val="20"/>
        <w:color w:val="000000"/>
      </w:rPr>
    </w:lvl>
    <w:lvl w:ilvl="5">
      <w:start w:val="1"/>
      <w:numFmt w:val="bullet"/>
      <w:lvlText w:val="▪"/>
      <w:lvlJc w:val="left"/>
      <w:pPr>
        <w:tabs>
          <w:tab w:val="num" w:pos="0"/>
        </w:tabs>
        <w:ind w:left="4345" w:hanging="0"/>
      </w:pPr>
      <w:rPr>
        <w:rFonts w:ascii="Wingdings" w:hAnsi="Wingdings" w:cs="Wingdings" w:hint="default"/>
        <w:dstrike w:val="false"/>
        <w:strike w:val="false"/>
        <w:vertAlign w:val="baseline"/>
        <w:position w:val="0"/>
        <w:sz w:val="20"/>
        <w:sz w:val="20"/>
        <w:i w:val="false"/>
        <w:u w:val="none" w:color="000000"/>
        <w:b w:val="false"/>
        <w:shd w:fill="auto" w:val="clear"/>
        <w:szCs w:val="20"/>
        <w:color w:val="000000"/>
      </w:rPr>
    </w:lvl>
    <w:lvl w:ilvl="6">
      <w:start w:val="1"/>
      <w:numFmt w:val="bullet"/>
      <w:lvlText w:val="•"/>
      <w:lvlJc w:val="left"/>
      <w:pPr>
        <w:tabs>
          <w:tab w:val="num" w:pos="0"/>
        </w:tabs>
        <w:ind w:left="5065" w:hanging="0"/>
      </w:pPr>
      <w:rPr>
        <w:rFonts w:ascii="Wingdings" w:hAnsi="Wingdings" w:cs="Wingdings" w:hint="default"/>
        <w:dstrike w:val="false"/>
        <w:strike w:val="false"/>
        <w:vertAlign w:val="baseline"/>
        <w:position w:val="0"/>
        <w:sz w:val="20"/>
        <w:sz w:val="20"/>
        <w:i w:val="false"/>
        <w:u w:val="none" w:color="000000"/>
        <w:b w:val="false"/>
        <w:shd w:fill="auto" w:val="clear"/>
        <w:szCs w:val="20"/>
        <w:color w:val="000000"/>
      </w:rPr>
    </w:lvl>
    <w:lvl w:ilvl="7">
      <w:start w:val="1"/>
      <w:numFmt w:val="bullet"/>
      <w:lvlText w:val="o"/>
      <w:lvlJc w:val="left"/>
      <w:pPr>
        <w:tabs>
          <w:tab w:val="num" w:pos="0"/>
        </w:tabs>
        <w:ind w:left="5785" w:hanging="0"/>
      </w:pPr>
      <w:rPr>
        <w:rFonts w:ascii="Wingdings" w:hAnsi="Wingdings" w:cs="Wingdings" w:hint="default"/>
        <w:dstrike w:val="false"/>
        <w:strike w:val="false"/>
        <w:vertAlign w:val="baseline"/>
        <w:position w:val="0"/>
        <w:sz w:val="20"/>
        <w:sz w:val="20"/>
        <w:i w:val="false"/>
        <w:u w:val="none" w:color="000000"/>
        <w:b w:val="false"/>
        <w:shd w:fill="auto" w:val="clear"/>
        <w:szCs w:val="20"/>
        <w:color w:val="000000"/>
      </w:rPr>
    </w:lvl>
    <w:lvl w:ilvl="8">
      <w:start w:val="1"/>
      <w:numFmt w:val="bullet"/>
      <w:lvlText w:val="▪"/>
      <w:lvlJc w:val="left"/>
      <w:pPr>
        <w:tabs>
          <w:tab w:val="num" w:pos="0"/>
        </w:tabs>
        <w:ind w:left="6505" w:hanging="0"/>
      </w:pPr>
      <w:rPr>
        <w:rFonts w:ascii="Wingdings" w:hAnsi="Wingdings" w:cs="Wingdings" w:hint="default"/>
        <w:dstrike w:val="false"/>
        <w:strike w:val="false"/>
        <w:vertAlign w:val="baseline"/>
        <w:position w:val="0"/>
        <w:sz w:val="20"/>
        <w:sz w:val="20"/>
        <w:i w:val="false"/>
        <w:u w:val="none" w:color="000000"/>
        <w:b w:val="false"/>
        <w:shd w:fill="auto" w:val="clear"/>
        <w:szCs w:val="20"/>
        <w:color w:val="000000"/>
      </w:rPr>
    </w:lvl>
  </w:abstractNum>
  <w:abstractNum w:abstractNumId="2">
    <w:lvl w:ilvl="0">
      <w:start w:val="1"/>
      <w:numFmt w:val="decimal"/>
      <w:lvlText w:val="%1."/>
      <w:lvlJc w:val="left"/>
      <w:pPr>
        <w:tabs>
          <w:tab w:val="num" w:pos="0"/>
        </w:tabs>
        <w:ind w:left="382" w:hanging="360"/>
      </w:pPr>
      <w:rPr>
        <w:b/>
        <w:rFonts w:ascii="Bell MT" w:hAnsi="Bell MT" w:eastAsia="Bell MT" w:cs="Bell MT"/>
      </w:rPr>
    </w:lvl>
    <w:lvl w:ilvl="1">
      <w:start w:val="1"/>
      <w:numFmt w:val="lowerLetter"/>
      <w:lvlText w:val="%2."/>
      <w:lvlJc w:val="left"/>
      <w:pPr>
        <w:tabs>
          <w:tab w:val="num" w:pos="0"/>
        </w:tabs>
        <w:ind w:left="1102" w:hanging="360"/>
      </w:pPr>
      <w:rPr/>
    </w:lvl>
    <w:lvl w:ilvl="2">
      <w:start w:val="1"/>
      <w:numFmt w:val="lowerRoman"/>
      <w:lvlText w:val="%3."/>
      <w:lvlJc w:val="right"/>
      <w:pPr>
        <w:tabs>
          <w:tab w:val="num" w:pos="0"/>
        </w:tabs>
        <w:ind w:left="1822" w:hanging="180"/>
      </w:pPr>
      <w:rPr/>
    </w:lvl>
    <w:lvl w:ilvl="3">
      <w:start w:val="1"/>
      <w:numFmt w:val="decimal"/>
      <w:lvlText w:val="%4."/>
      <w:lvlJc w:val="left"/>
      <w:pPr>
        <w:tabs>
          <w:tab w:val="num" w:pos="0"/>
        </w:tabs>
        <w:ind w:left="2542" w:hanging="360"/>
      </w:pPr>
      <w:rPr/>
    </w:lvl>
    <w:lvl w:ilvl="4">
      <w:start w:val="1"/>
      <w:numFmt w:val="lowerLetter"/>
      <w:lvlText w:val="%5."/>
      <w:lvlJc w:val="left"/>
      <w:pPr>
        <w:tabs>
          <w:tab w:val="num" w:pos="0"/>
        </w:tabs>
        <w:ind w:left="3262" w:hanging="360"/>
      </w:pPr>
      <w:rPr/>
    </w:lvl>
    <w:lvl w:ilvl="5">
      <w:start w:val="1"/>
      <w:numFmt w:val="lowerRoman"/>
      <w:lvlText w:val="%6."/>
      <w:lvlJc w:val="right"/>
      <w:pPr>
        <w:tabs>
          <w:tab w:val="num" w:pos="0"/>
        </w:tabs>
        <w:ind w:left="3982" w:hanging="180"/>
      </w:pPr>
      <w:rPr/>
    </w:lvl>
    <w:lvl w:ilvl="6">
      <w:start w:val="1"/>
      <w:numFmt w:val="decimal"/>
      <w:lvlText w:val="%7."/>
      <w:lvlJc w:val="left"/>
      <w:pPr>
        <w:tabs>
          <w:tab w:val="num" w:pos="0"/>
        </w:tabs>
        <w:ind w:left="4702" w:hanging="360"/>
      </w:pPr>
      <w:rPr/>
    </w:lvl>
    <w:lvl w:ilvl="7">
      <w:start w:val="1"/>
      <w:numFmt w:val="lowerLetter"/>
      <w:lvlText w:val="%8."/>
      <w:lvlJc w:val="left"/>
      <w:pPr>
        <w:tabs>
          <w:tab w:val="num" w:pos="0"/>
        </w:tabs>
        <w:ind w:left="5422" w:hanging="360"/>
      </w:pPr>
      <w:rPr/>
    </w:lvl>
    <w:lvl w:ilvl="8">
      <w:start w:val="1"/>
      <w:numFmt w:val="lowerRoman"/>
      <w:lvlText w:val="%9."/>
      <w:lvlJc w:val="right"/>
      <w:pPr>
        <w:tabs>
          <w:tab w:val="num" w:pos="0"/>
        </w:tabs>
        <w:ind w:left="6142" w:hanging="180"/>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8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Calibri"/>
      <w:color w:val="000000"/>
      <w:kern w:val="0"/>
      <w:sz w:val="22"/>
      <w:szCs w:val="22"/>
      <w:lang w:val="en-US" w:eastAsia="en-US" w:bidi="ar-SA"/>
    </w:rPr>
  </w:style>
  <w:style w:type="paragraph" w:styleId="Heading1">
    <w:name w:val="Heading 1"/>
    <w:next w:val="Normal"/>
    <w:link w:val="Heading1Char"/>
    <w:uiPriority w:val="9"/>
    <w:qFormat/>
    <w:pPr>
      <w:keepNext w:val="true"/>
      <w:keepLines/>
      <w:widowControl/>
      <w:bidi w:val="0"/>
      <w:spacing w:lineRule="auto" w:line="259" w:before="0" w:after="0"/>
      <w:ind w:left="120" w:right="690" w:hanging="0"/>
      <w:jc w:val="right"/>
      <w:outlineLvl w:val="0"/>
    </w:pPr>
    <w:rPr>
      <w:rFonts w:ascii="Californian FB" w:hAnsi="Californian FB" w:eastAsia="Californian FB" w:cs="Californian FB"/>
      <w:color w:val="0032A5"/>
      <w:kern w:val="0"/>
      <w:sz w:val="36"/>
      <w:szCs w:val="22"/>
      <w:lang w:val="en-US" w:eastAsia="en-US" w:bidi="ar-SA"/>
    </w:rPr>
  </w:style>
  <w:style w:type="paragraph" w:styleId="Heading2">
    <w:name w:val="Heading 2"/>
    <w:next w:val="Normal"/>
    <w:link w:val="Heading2Char"/>
    <w:uiPriority w:val="9"/>
    <w:unhideWhenUsed/>
    <w:qFormat/>
    <w:pPr>
      <w:keepNext w:val="true"/>
      <w:keepLines/>
      <w:widowControl/>
      <w:bidi w:val="0"/>
      <w:spacing w:lineRule="auto" w:line="259" w:before="0" w:after="0"/>
      <w:ind w:left="25" w:hanging="0"/>
      <w:jc w:val="left"/>
      <w:outlineLvl w:val="1"/>
    </w:pPr>
    <w:rPr>
      <w:rFonts w:ascii="Bell MT" w:hAnsi="Bell MT" w:eastAsia="Bell MT" w:cs="Bell MT"/>
      <w:b/>
      <w:color w:val="FF0000"/>
      <w:kern w:val="0"/>
      <w:sz w:val="25"/>
      <w:szCs w:val="22"/>
      <w:lang w:val="en-US" w:eastAsia="en-US" w:bidi="ar-SA"/>
    </w:rPr>
  </w:style>
  <w:style w:type="character" w:styleId="DefaultParagraphFont" w:default="1">
    <w:name w:val="Default Paragraph Font"/>
    <w:uiPriority w:val="1"/>
    <w:semiHidden/>
    <w:unhideWhenUsed/>
    <w:qFormat/>
    <w:rPr/>
  </w:style>
  <w:style w:type="character" w:styleId="Heading2Char" w:customStyle="1">
    <w:name w:val="Heading 2 Char"/>
    <w:link w:val="Heading2"/>
    <w:qFormat/>
    <w:rPr>
      <w:rFonts w:ascii="Bell MT" w:hAnsi="Bell MT" w:eastAsia="Bell MT" w:cs="Bell MT"/>
      <w:b/>
      <w:color w:val="FF0000"/>
      <w:sz w:val="25"/>
    </w:rPr>
  </w:style>
  <w:style w:type="character" w:styleId="Heading1Char" w:customStyle="1">
    <w:name w:val="Heading 1 Char"/>
    <w:link w:val="Heading1"/>
    <w:qFormat/>
    <w:rPr>
      <w:rFonts w:ascii="Californian FB" w:hAnsi="Californian FB" w:eastAsia="Californian FB" w:cs="Californian FB"/>
      <w:color w:val="0032A5"/>
      <w:sz w:val="36"/>
    </w:rPr>
  </w:style>
  <w:style w:type="character" w:styleId="InternetLink">
    <w:name w:val="Hyperlink"/>
    <w:basedOn w:val="DefaultParagraphFont"/>
    <w:uiPriority w:val="99"/>
    <w:unhideWhenUsed/>
    <w:rsid w:val="003c2016"/>
    <w:rPr>
      <w:color w:val="0563C1" w:themeColor="hyperlink"/>
      <w:u w:val="single"/>
    </w:rPr>
  </w:style>
  <w:style w:type="character" w:styleId="UnresolvedMention">
    <w:name w:val="Unresolved Mention"/>
    <w:basedOn w:val="DefaultParagraphFont"/>
    <w:uiPriority w:val="99"/>
    <w:semiHidden/>
    <w:unhideWhenUsed/>
    <w:qFormat/>
    <w:rsid w:val="003c2016"/>
    <w:rPr>
      <w:color w:val="605E5C"/>
      <w:shd w:fill="E1DFDD" w:val="clear"/>
    </w:rPr>
  </w:style>
  <w:style w:type="paragraph" w:styleId="Heading">
    <w:name w:val="Heading"/>
    <w:basedOn w:val="Normal"/>
    <w:next w:val="TextBody"/>
    <w:qFormat/>
    <w:pPr>
      <w:keepNext w:val="true"/>
      <w:spacing w:before="240" w:after="120"/>
    </w:pPr>
    <w:rPr>
      <w:rFonts w:ascii="Liberation Sans" w:hAnsi="Liberation Sans" w:eastAsia="DejaVu Sans" w:cs="Free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ListParagraph">
    <w:name w:val="List Paragraph"/>
    <w:basedOn w:val="Normal"/>
    <w:uiPriority w:val="34"/>
    <w:qFormat/>
    <w:rsid w:val="00be3652"/>
    <w:pPr>
      <w:spacing w:before="0" w:after="160"/>
      <w:ind w:left="720" w:hanging="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mailto:jfowlie@pgdiocese.bc.ca"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1462</TotalTime>
  <Application>LibreOffice/7.5.5.2$Linux_X86_64 LibreOffice_project/50$Build-2</Application>
  <AppVersion>15.0000</AppVersion>
  <Pages>2</Pages>
  <Words>748</Words>
  <Characters>3803</Characters>
  <CharactersWithSpaces>4557</CharactersWithSpaces>
  <Paragraphs>39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2022-09-14T20:50:00Z</dcterms:created>
  <dc:creator>Martha Primus</dc:creator>
  <dc:description/>
  <dc:language>en-CA</dc:language>
  <cp:lastModifiedBy/>
  <cp:lastPrinted>2020-09-15T23:25:00Z</cp:lastPrinted>
  <dcterms:modified xsi:type="dcterms:W3CDTF">2023-09-07T11:30:48Z</dcterms:modified>
  <cp:revision>3</cp:revision>
  <dc:subject/>
  <dc:title>CALLED TOGETHER – giving, sharing, serving</dc:title>
</cp:coreProperties>
</file>

<file path=docProps/custom.xml><?xml version="1.0" encoding="utf-8"?>
<Properties xmlns="http://schemas.openxmlformats.org/officeDocument/2006/custom-properties" xmlns:vt="http://schemas.openxmlformats.org/officeDocument/2006/docPropsVTypes"/>
</file>