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svg" ContentType="image/sv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59" w:before="0" w:after="106"/>
        <w:ind w:hanging="0" w:left="113" w:right="0"/>
        <w:jc w:val="right"/>
        <w:rPr/>
      </w:pPr>
      <w:r>
        <w:drawing>
          <wp:anchor behindDoc="0" distT="0" distB="0" distL="0" distR="71755" simplePos="0" locked="0" layoutInCell="0" allowOverlap="1" relativeHeight="2">
            <wp:simplePos x="0" y="0"/>
            <wp:positionH relativeFrom="column">
              <wp:posOffset>-21590</wp:posOffset>
            </wp:positionH>
            <wp:positionV relativeFrom="paragraph">
              <wp:posOffset>32385</wp:posOffset>
            </wp:positionV>
            <wp:extent cx="1558290" cy="21304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extLst>
                        <a:ext uri="{96DAC541-7B7A-43D3-8B79-37D633B846F1}">
                          <asvg:svgBlip xmlns:asvg="http://schemas.microsoft.com/office/drawing/2016/SVG/main" r:embed="rId3"/>
                        </a:ext>
                      </a:extLst>
                    </a:blip>
                    <a:stretch>
                      <a:fillRect/>
                    </a:stretch>
                  </pic:blipFill>
                  <pic:spPr bwMode="auto">
                    <a:xfrm>
                      <a:off x="0" y="0"/>
                      <a:ext cx="1558290" cy="2130425"/>
                    </a:xfrm>
                    <a:prstGeom prst="rect">
                      <a:avLst/>
                    </a:prstGeom>
                  </pic:spPr>
                </pic:pic>
              </a:graphicData>
            </a:graphic>
          </wp:anchor>
        </w:drawing>
      </w:r>
      <w:r>
        <w:rPr>
          <w:rFonts w:eastAsia="Californian FB" w:cs="Californian FB" w:ascii="Californian FB" w:hAnsi="Californian FB"/>
          <w:color w:val="034B21"/>
        </w:rPr>
        <w:t xml:space="preserve"> </w:t>
      </w:r>
      <w:r>
        <w:rPr>
          <w:rFonts w:eastAsia="Californian FB" w:cs="Californian FB" w:ascii="Aptos Black" w:hAnsi="Aptos Black"/>
          <w:b/>
          <w:color w:val="C00000"/>
          <w:sz w:val="36"/>
        </w:rPr>
        <w:t>E</w:t>
      </w:r>
      <w:r>
        <w:rPr>
          <w:rFonts w:eastAsia="Californian FB" w:cs="Californian FB" w:ascii="Aptos Black" w:hAnsi="Aptos Black"/>
          <w:b/>
          <w:color w:val="C00000"/>
          <w:sz w:val="29"/>
        </w:rPr>
        <w:t>DUCATION AND PROMOTIONAL WEEKEND</w:t>
        <w:br/>
      </w:r>
      <w:r>
        <w:rPr>
          <w:rFonts w:eastAsia="Californian FB" w:cs="Californian FB" w:ascii="Aptos Serif" w:hAnsi="Aptos Serif"/>
          <w:b/>
          <w:bCs/>
          <w:color w:val="5983B0"/>
          <w:sz w:val="29"/>
        </w:rPr>
        <w:t>September 21-22, 2024</w:t>
      </w:r>
    </w:p>
    <w:p>
      <w:pPr>
        <w:pStyle w:val="Normal"/>
        <w:spacing w:before="0" w:after="0"/>
        <w:ind w:hanging="0" w:left="120"/>
        <w:rPr>
          <w:rFonts w:ascii="Aptos Serif" w:hAnsi="Aptos Serif"/>
        </w:rPr>
      </w:pPr>
      <w:r>
        <w:rPr>
          <w:rFonts w:eastAsia="Bell MT" w:cs="Bell MT" w:ascii="Aptos Serif" w:hAnsi="Aptos Serif"/>
          <w:b/>
          <w:sz w:val="24"/>
          <w:u w:val="single" w:color="000000"/>
        </w:rPr>
        <w:t>Includes the following:</w:t>
      </w:r>
      <w:r>
        <w:rPr>
          <w:rFonts w:eastAsia="Bell MT" w:cs="Bell MT" w:ascii="Aptos Serif" w:hAnsi="Aptos Serif"/>
          <w:b/>
          <w:sz w:val="24"/>
        </w:rPr>
        <w:t xml:space="preserve"> </w:t>
      </w:r>
      <w:r>
        <w:rPr>
          <w:rFonts w:eastAsia="Bell MT" w:cs="Bell MT" w:ascii="Aptos Serif" w:hAnsi="Aptos Serif"/>
          <w:sz w:val="24"/>
        </w:rPr>
        <w:t xml:space="preserve"> </w:t>
      </w:r>
    </w:p>
    <w:p>
      <w:pPr>
        <w:pStyle w:val="Normal"/>
        <w:numPr>
          <w:ilvl w:val="0"/>
          <w:numId w:val="1"/>
        </w:numPr>
        <w:spacing w:lineRule="auto" w:line="247" w:before="0" w:after="51"/>
        <w:ind w:hanging="360" w:left="730" w:right="539"/>
        <w:rPr>
          <w:rFonts w:ascii="Aptos Serif" w:hAnsi="Aptos Serif"/>
        </w:rPr>
      </w:pPr>
      <w:r>
        <w:rPr>
          <w:rFonts w:cs="Arial" w:ascii="Aptos Serif" w:hAnsi="Aptos Serif"/>
          <w:sz w:val="24"/>
          <w:szCs w:val="24"/>
        </w:rPr>
        <w:t xml:space="preserve">Priest </w:t>
      </w:r>
      <w:r>
        <w:rPr>
          <w:rFonts w:cs="Arial" w:ascii="Aptos Serif" w:hAnsi="Aptos Serif"/>
          <w:sz w:val="24"/>
          <w:szCs w:val="24"/>
        </w:rPr>
        <w:t>p</w:t>
      </w:r>
      <w:r>
        <w:rPr>
          <w:rFonts w:cs="Arial" w:ascii="Aptos Serif" w:hAnsi="Aptos Serif"/>
          <w:sz w:val="24"/>
          <w:szCs w:val="24"/>
        </w:rPr>
        <w:t>resentation or provided testimonial</w:t>
      </w:r>
    </w:p>
    <w:p>
      <w:pPr>
        <w:pStyle w:val="Normal"/>
        <w:widowControl/>
        <w:suppressAutoHyphens w:val="true"/>
        <w:bidi w:val="0"/>
        <w:spacing w:lineRule="auto" w:line="259" w:before="0" w:after="160"/>
        <w:ind w:hanging="0" w:left="3288" w:right="0"/>
        <w:jc w:val="left"/>
        <w:rPr>
          <w:rFonts w:ascii="Aptos Serif" w:hAnsi="Aptos Serif"/>
        </w:rPr>
      </w:pPr>
      <w:r>
        <w:rPr>
          <w:rFonts w:cs="Arial" w:ascii="Aptos Serif" w:hAnsi="Aptos Serif"/>
          <w:color w:val="FF0000"/>
          <w:sz w:val="24"/>
          <w:szCs w:val="24"/>
        </w:rPr>
        <w:t>(</w:t>
      </w:r>
      <w:r>
        <w:rPr>
          <w:rFonts w:cs="Arial" w:ascii="Aptos Serif" w:hAnsi="Aptos Serif"/>
          <w:i/>
          <w:color w:val="FF0000"/>
          <w:sz w:val="24"/>
          <w:szCs w:val="24"/>
        </w:rPr>
        <w:t xml:space="preserve">The parish priest is asked to present his own testimony about the benefits of having the Appeal in our diocese.  The testimony can be shared either during the Homily or after the Prayer After Communion. Another person may be asked to speak about the importance and benefits of the Appeal, when necessary. </w:t>
      </w:r>
      <w:r>
        <w:rPr>
          <w:rFonts w:cs="Arial" w:ascii="Aptos Serif" w:hAnsi="Aptos Serif"/>
          <w:b/>
          <w:bCs/>
          <w:i/>
          <w:color w:val="FF0000"/>
          <w:sz w:val="24"/>
          <w:szCs w:val="24"/>
        </w:rPr>
        <w:t>However, support from the parish priest is an important part of this Appeal.</w:t>
      </w:r>
      <w:r>
        <w:rPr>
          <w:rFonts w:cs="Arial" w:ascii="Aptos Serif" w:hAnsi="Aptos Serif"/>
          <w:i/>
          <w:color w:val="FF0000"/>
          <w:sz w:val="24"/>
          <w:szCs w:val="24"/>
        </w:rPr>
        <w:t>)</w:t>
      </w:r>
    </w:p>
    <w:p>
      <w:pPr>
        <w:pStyle w:val="Normal"/>
        <w:widowControl/>
        <w:numPr>
          <w:ilvl w:val="0"/>
          <w:numId w:val="1"/>
        </w:numPr>
        <w:suppressAutoHyphens w:val="true"/>
        <w:bidi w:val="0"/>
        <w:spacing w:lineRule="auto" w:line="247" w:before="0" w:after="51"/>
        <w:ind w:hanging="340" w:left="3288" w:right="510"/>
        <w:jc w:val="left"/>
        <w:rPr>
          <w:rFonts w:ascii="Aptos Serif" w:hAnsi="Aptos Serif"/>
        </w:rPr>
      </w:pPr>
      <w:r>
        <w:rPr>
          <w:rFonts w:eastAsia="Bell MT" w:cs="Bell MT" w:ascii="Aptos Serif" w:hAnsi="Aptos Serif"/>
          <w:sz w:val="24"/>
        </w:rPr>
        <w:t xml:space="preserve">Bulletin write-up that includes parish goal </w:t>
      </w:r>
    </w:p>
    <w:p>
      <w:pPr>
        <w:pStyle w:val="Normal"/>
        <w:widowControl/>
        <w:numPr>
          <w:ilvl w:val="0"/>
          <w:numId w:val="1"/>
        </w:numPr>
        <w:suppressAutoHyphens w:val="true"/>
        <w:bidi w:val="0"/>
        <w:spacing w:lineRule="auto" w:line="247" w:before="0" w:after="51"/>
        <w:ind w:hanging="340" w:left="3288" w:right="510"/>
        <w:jc w:val="left"/>
        <w:rPr>
          <w:rFonts w:ascii="Aptos Serif" w:hAnsi="Aptos Serif"/>
        </w:rPr>
      </w:pPr>
      <w:r>
        <w:rPr>
          <w:rFonts w:eastAsia="Bell MT" w:cs="Bell MT" w:ascii="Aptos Serif" w:hAnsi="Aptos Serif"/>
          <w:sz w:val="24"/>
        </w:rPr>
        <w:t>A parish-specific pulpit announcement</w:t>
      </w:r>
    </w:p>
    <w:p>
      <w:pPr>
        <w:pStyle w:val="Normal"/>
        <w:widowControl/>
        <w:numPr>
          <w:ilvl w:val="0"/>
          <w:numId w:val="1"/>
        </w:numPr>
        <w:suppressAutoHyphens w:val="true"/>
        <w:bidi w:val="0"/>
        <w:spacing w:lineRule="auto" w:line="247" w:before="0" w:after="29"/>
        <w:ind w:hanging="340" w:left="3288" w:right="510"/>
        <w:jc w:val="left"/>
        <w:rPr>
          <w:rFonts w:ascii="Aptos Serif" w:hAnsi="Aptos Serif"/>
        </w:rPr>
      </w:pPr>
      <w:r>
        <w:rPr>
          <w:rFonts w:eastAsia="Bell MT" w:cs="Bell MT" w:ascii="Aptos Serif" w:hAnsi="Aptos Serif"/>
          <w:sz w:val="24"/>
        </w:rPr>
        <w:t xml:space="preserve">Universal Prayer – </w:t>
      </w:r>
      <w:r>
        <w:rPr>
          <w:rFonts w:eastAsia="Bell MT" w:cs="Bell MT" w:ascii="Aptos Serif" w:hAnsi="Aptos Serif"/>
          <w:i/>
          <w:sz w:val="24"/>
        </w:rPr>
        <w:t>please see below</w:t>
      </w:r>
      <w:r>
        <w:rPr>
          <w:rFonts w:eastAsia="Bell MT" w:cs="Bell MT" w:ascii="Aptos Serif" w:hAnsi="Aptos Serif"/>
          <w:sz w:val="24"/>
        </w:rPr>
        <w:t xml:space="preserve"> </w:t>
      </w:r>
    </w:p>
    <w:p>
      <w:pPr>
        <w:pStyle w:val="Normal"/>
        <w:spacing w:before="0" w:after="0"/>
        <w:ind w:hanging="0" w:left="25"/>
        <w:rPr>
          <w:rFonts w:ascii="Aptos Serif" w:hAnsi="Aptos Serif" w:eastAsia="Bell MT" w:cs="Bell MT"/>
          <w:sz w:val="24"/>
        </w:rPr>
      </w:pPr>
      <w:r>
        <w:rPr>
          <w:rFonts w:eastAsia="Bell MT" w:cs="Bell MT" w:ascii="Aptos Serif" w:hAnsi="Aptos Serif"/>
          <w:sz w:val="24"/>
        </w:rPr>
      </w:r>
    </w:p>
    <w:p>
      <w:pPr>
        <w:pStyle w:val="Normal"/>
        <w:spacing w:before="0" w:after="0"/>
        <w:ind w:hanging="0" w:left="25"/>
        <w:rPr>
          <w:rFonts w:ascii="Aptos Serif" w:hAnsi="Aptos Serif"/>
        </w:rPr>
      </w:pPr>
      <w:r>
        <w:rPr>
          <w:rFonts w:eastAsia="Bell MT" w:cs="Bell MT" w:ascii="Aptos Serif" w:hAnsi="Aptos Serif"/>
          <w:b/>
          <w:bCs/>
          <w:sz w:val="24"/>
          <w:u w:val="single"/>
        </w:rPr>
        <w:t>Additional Appeal Materials</w:t>
      </w:r>
    </w:p>
    <w:p>
      <w:pPr>
        <w:pStyle w:val="Normal"/>
        <w:spacing w:before="0" w:after="0"/>
        <w:ind w:hanging="0" w:left="25"/>
        <w:rPr/>
      </w:pPr>
      <w:r>
        <w:rPr>
          <w:rFonts w:eastAsia="Bell MT" w:cs="Bell MT" w:ascii="Aptos Serif" w:hAnsi="Aptos Serif"/>
          <w:sz w:val="24"/>
        </w:rPr>
        <w:t xml:space="preserve">If you require additional appeal materials, please contact me at </w:t>
      </w:r>
      <w:hyperlink r:id="rId4">
        <w:r>
          <w:rPr>
            <w:rStyle w:val="Hyperlink"/>
            <w:rFonts w:eastAsia="Bell MT" w:cs="Bell MT" w:ascii="Aptos Serif" w:hAnsi="Aptos Serif"/>
            <w:sz w:val="24"/>
          </w:rPr>
          <w:t>jfowlie@pgdiocese.bc.ca</w:t>
        </w:r>
      </w:hyperlink>
      <w:r>
        <w:rPr>
          <w:rFonts w:eastAsia="Bell MT" w:cs="Bell MT" w:ascii="Aptos Serif" w:hAnsi="Aptos Serif"/>
          <w:sz w:val="24"/>
        </w:rPr>
        <w:t xml:space="preserve"> and we will get them out to you. We would also encourage you to reuse packages addressed to parishioners who have moved from the parish or cannot otherwise be sent to them. You can also reprint posters, brochures and pledge forms from the PDF files sent to the parishes. If you need those files sent to you directly or have difficulty finding the files, please let me know.</w:t>
      </w:r>
    </w:p>
    <w:p>
      <w:pPr>
        <w:pStyle w:val="Normal"/>
        <w:spacing w:before="0" w:after="0"/>
        <w:ind w:hanging="0" w:left="25"/>
        <w:rPr>
          <w:rFonts w:ascii="Aptos Serif" w:hAnsi="Aptos Serif"/>
        </w:rPr>
      </w:pPr>
      <w:r>
        <w:rPr>
          <w:rFonts w:ascii="Aptos Serif" w:hAnsi="Aptos Serif"/>
        </w:rPr>
      </w:r>
    </w:p>
    <w:p>
      <w:pPr>
        <w:pStyle w:val="Normal"/>
        <w:spacing w:before="0" w:after="0"/>
        <w:ind w:hanging="10" w:left="20"/>
        <w:rPr>
          <w:rFonts w:ascii="Aptos Serif" w:hAnsi="Aptos Serif"/>
        </w:rPr>
      </w:pPr>
      <w:r>
        <w:rPr>
          <w:rFonts w:eastAsia="Bell MT" w:cs="Bell MT" w:ascii="Aptos Serif" w:hAnsi="Aptos Serif"/>
          <w:b/>
          <w:sz w:val="24"/>
          <w:u w:val="single" w:color="000000"/>
        </w:rPr>
        <w:t>Bulletin Write-Up</w:t>
      </w:r>
      <w:r>
        <w:rPr>
          <w:rFonts w:eastAsia="Bell MT" w:cs="Bell MT" w:ascii="Aptos Serif" w:hAnsi="Aptos Serif"/>
          <w:b/>
          <w:sz w:val="24"/>
        </w:rPr>
        <w:t xml:space="preserve"> </w:t>
      </w:r>
    </w:p>
    <w:p>
      <w:pPr>
        <w:pStyle w:val="Normal"/>
        <w:spacing w:lineRule="auto" w:line="247" w:before="0" w:after="0"/>
        <w:ind w:hanging="10" w:left="35" w:right="539"/>
        <w:rPr>
          <w:rFonts w:ascii="Aptos Serif" w:hAnsi="Aptos Serif"/>
        </w:rPr>
      </w:pPr>
      <w:r>
        <w:rPr>
          <w:rFonts w:eastAsia="Bell MT" w:cs="Bell MT" w:ascii="Aptos Serif" w:hAnsi="Aptos Serif"/>
          <w:sz w:val="24"/>
        </w:rPr>
        <w:t xml:space="preserve">Today is the Educational and Promotional Weekend for </w:t>
      </w:r>
      <w:r>
        <w:rPr>
          <w:rFonts w:eastAsia="Bell MT" w:cs="Bell MT" w:ascii="Aptos Serif" w:hAnsi="Aptos Serif"/>
          <w:b/>
          <w:sz w:val="25"/>
        </w:rPr>
        <w:t>Called Together – Giving, Sharing, Serving.</w:t>
      </w:r>
      <w:r>
        <w:rPr>
          <w:rFonts w:eastAsia="Bell MT" w:cs="Bell MT" w:ascii="Aptos Serif" w:hAnsi="Aptos Serif"/>
          <w:sz w:val="24"/>
        </w:rPr>
        <w:t xml:space="preserve">  As in the past, your pledge truly benefits the many people in the small parishes, missions and ministries throughout our diocese. </w:t>
      </w:r>
    </w:p>
    <w:p>
      <w:pPr>
        <w:pStyle w:val="Normal"/>
        <w:spacing w:lineRule="auto" w:line="247" w:before="0" w:after="0"/>
        <w:ind w:hanging="10" w:left="35" w:right="539"/>
        <w:rPr>
          <w:rFonts w:ascii="Aptos Serif" w:hAnsi="Aptos Serif" w:eastAsia="Bell MT" w:cs="Bell MT"/>
          <w:sz w:val="24"/>
        </w:rPr>
      </w:pPr>
      <w:r>
        <w:rPr>
          <w:rFonts w:eastAsia="Bell MT" w:cs="Bell MT" w:ascii="Aptos Serif" w:hAnsi="Aptos Serif"/>
          <w:sz w:val="24"/>
        </w:rPr>
      </w:r>
    </w:p>
    <w:p>
      <w:pPr>
        <w:pStyle w:val="Normal"/>
        <w:rPr>
          <w:rFonts w:ascii="Aptos Serif" w:hAnsi="Aptos Serif"/>
        </w:rPr>
      </w:pPr>
      <w:r>
        <w:rPr>
          <w:rFonts w:ascii="Aptos Serif" w:hAnsi="Aptos Serif"/>
          <w:sz w:val="24"/>
          <w:szCs w:val="24"/>
        </w:rPr>
        <w:t>A successful Appeal furthers the mission of our local Church and of our parish and helps others in our diocese with the resources they truly need.  We hope that every household in our parish actively participates, a goal that can only be reached with your help.  Please consider your support in the coming week. Not everyone can make the same pledge, but if we all offer our sacrifice, we will truly be successful.</w:t>
      </w:r>
      <w:r>
        <w:rPr>
          <w:rFonts w:eastAsia="Bell MT" w:cs="Bell MT" w:ascii="Aptos Serif" w:hAnsi="Aptos Serif"/>
          <w:b/>
          <w:sz w:val="24"/>
        </w:rPr>
        <w:t xml:space="preserve"> </w:t>
      </w:r>
    </w:p>
    <w:p>
      <w:pPr>
        <w:pStyle w:val="Normal"/>
        <w:tabs>
          <w:tab w:val="clear" w:pos="720"/>
          <w:tab w:val="center" w:pos="2846" w:leader="none"/>
        </w:tabs>
        <w:spacing w:lineRule="auto" w:line="247" w:before="0" w:after="11"/>
        <w:rPr>
          <w:rFonts w:ascii="Aptos Serif" w:hAnsi="Aptos Serif"/>
        </w:rPr>
      </w:pPr>
      <w:r>
        <w:rPr>
          <w:rFonts w:eastAsia="Bell MT" w:cs="Bell MT" w:ascii="Aptos Serif" w:hAnsi="Aptos Serif"/>
          <w:sz w:val="24"/>
        </w:rPr>
        <w:t xml:space="preserve">Our Combined Parish Goal: </w:t>
        <w:tab/>
        <w:t xml:space="preserve">$ __________ </w:t>
      </w:r>
    </w:p>
    <w:p>
      <w:pPr>
        <w:pStyle w:val="Normal"/>
        <w:tabs>
          <w:tab w:val="clear" w:pos="720"/>
          <w:tab w:val="center" w:pos="2846" w:leader="none"/>
        </w:tabs>
        <w:spacing w:lineRule="auto" w:line="247" w:before="0" w:after="11"/>
        <w:rPr>
          <w:rFonts w:ascii="Aptos Serif" w:hAnsi="Aptos Serif" w:eastAsia="Bell MT" w:cs="Bell MT"/>
          <w:b/>
          <w:sz w:val="24"/>
        </w:rPr>
      </w:pPr>
      <w:r>
        <w:rPr>
          <w:rFonts w:eastAsia="Bell MT" w:cs="Bell MT" w:ascii="Aptos Serif" w:hAnsi="Aptos Serif"/>
          <w:b/>
          <w:sz w:val="24"/>
        </w:rPr>
      </w:r>
    </w:p>
    <w:p>
      <w:pPr>
        <w:pStyle w:val="Heading2"/>
        <w:spacing w:before="0" w:after="0"/>
        <w:rPr>
          <w:rFonts w:ascii="Aptos Serif" w:hAnsi="Aptos Serif"/>
        </w:rPr>
      </w:pPr>
      <w:r>
        <w:rPr>
          <w:rFonts w:ascii="Aptos Serif" w:hAnsi="Aptos Serif"/>
          <w:b/>
          <w:bCs/>
          <w:color w:val="000000"/>
          <w:sz w:val="24"/>
          <w:u w:val="single" w:color="000000"/>
        </w:rPr>
        <w:t>Pulpit Announcement</w:t>
      </w:r>
      <w:r>
        <w:rPr>
          <w:rFonts w:ascii="Aptos Serif" w:hAnsi="Aptos Serif"/>
        </w:rPr>
        <w:t xml:space="preserve"> (please adapt as needed) </w:t>
      </w:r>
    </w:p>
    <w:p>
      <w:pPr>
        <w:pStyle w:val="Normal"/>
        <w:spacing w:before="0" w:after="14"/>
        <w:ind w:hanging="0" w:left="25"/>
        <w:rPr>
          <w:rFonts w:ascii="Aptos Serif" w:hAnsi="Aptos Serif"/>
        </w:rPr>
      </w:pPr>
      <w:r>
        <w:rPr>
          <w:rFonts w:eastAsia="Bell MT" w:cs="Bell MT" w:ascii="Aptos Serif" w:hAnsi="Aptos Serif"/>
          <w:sz w:val="24"/>
        </w:rPr>
        <w:t xml:space="preserve"> </w:t>
      </w:r>
    </w:p>
    <w:p>
      <w:pPr>
        <w:pStyle w:val="Normal"/>
        <w:spacing w:lineRule="auto" w:line="228" w:before="0" w:after="0"/>
        <w:ind w:firstLine="25" w:right="450"/>
        <w:rPr>
          <w:rFonts w:ascii="Aptos Serif" w:hAnsi="Aptos Serif"/>
        </w:rPr>
      </w:pPr>
      <w:r>
        <w:rPr>
          <w:rFonts w:eastAsia="Bell MT" w:cs="Bell MT" w:ascii="Aptos Serif" w:hAnsi="Aptos Serif"/>
          <w:sz w:val="28"/>
        </w:rPr>
        <w:t>This weekend</w:t>
      </w:r>
      <w:r>
        <w:rPr>
          <w:rFonts w:eastAsia="Bell MT" w:cs="Bell MT" w:ascii="Aptos Serif" w:hAnsi="Aptos Serif"/>
          <w:sz w:val="28"/>
        </w:rPr>
        <w:t xml:space="preserve"> is the Education-Promotional Weekend for </w:t>
      </w:r>
      <w:r>
        <w:rPr>
          <w:rFonts w:eastAsia="Bell MT" w:cs="Bell MT" w:ascii="Aptos Serif" w:hAnsi="Aptos Serif"/>
          <w:b/>
          <w:sz w:val="30"/>
        </w:rPr>
        <w:t>Called Together – Giving, Sharing, Serving.</w:t>
      </w:r>
      <w:r>
        <w:rPr>
          <w:rFonts w:eastAsia="Bell MT" w:cs="Bell MT" w:ascii="Aptos Serif" w:hAnsi="Aptos Serif"/>
          <w:sz w:val="28"/>
        </w:rPr>
        <w:t xml:space="preserve">  </w:t>
      </w:r>
    </w:p>
    <w:p>
      <w:pPr>
        <w:pStyle w:val="Normal"/>
        <w:spacing w:before="0" w:after="0"/>
        <w:ind w:hanging="0" w:left="25"/>
        <w:rPr>
          <w:rFonts w:ascii="Aptos Serif" w:hAnsi="Aptos Serif"/>
        </w:rPr>
      </w:pPr>
      <w:r>
        <w:rPr>
          <w:rFonts w:eastAsia="Bell MT" w:cs="Bell MT" w:ascii="Aptos Serif" w:hAnsi="Aptos Serif"/>
          <w:sz w:val="28"/>
        </w:rPr>
        <w:t xml:space="preserve"> </w:t>
      </w:r>
    </w:p>
    <w:p>
      <w:pPr>
        <w:pStyle w:val="Normal"/>
        <w:spacing w:lineRule="auto" w:line="247" w:before="0" w:after="0"/>
        <w:ind w:hanging="10" w:left="20" w:right="598"/>
        <w:rPr>
          <w:rFonts w:ascii="Aptos Serif" w:hAnsi="Aptos Serif"/>
        </w:rPr>
      </w:pPr>
      <w:r>
        <w:rPr>
          <w:rFonts w:eastAsia="Bell MT" w:cs="Bell MT" w:ascii="Aptos Serif" w:hAnsi="Aptos Serif"/>
          <w:i/>
          <w:color w:val="FF0000"/>
          <w:sz w:val="28"/>
          <w:szCs w:val="28"/>
        </w:rPr>
        <w:t xml:space="preserve">(The Parish </w:t>
      </w:r>
      <w:r>
        <w:rPr>
          <w:rFonts w:cs="Arial" w:ascii="Aptos Serif" w:hAnsi="Aptos Serif"/>
          <w:i/>
          <w:color w:val="FF0000"/>
          <w:sz w:val="28"/>
          <w:szCs w:val="28"/>
        </w:rPr>
        <w:t>Priest or his designate is asked to present his own testimony about the benefit of having the Appeal in our diocese. The testimony can be shared either during the Homily (if it’s the parish priest) or after the Prayer After Communion</w:t>
      </w:r>
      <w:r>
        <w:rPr>
          <w:rFonts w:eastAsia="Bell MT" w:cs="Bell MT" w:ascii="Aptos Serif" w:hAnsi="Aptos Serif"/>
          <w:i/>
          <w:color w:val="FF0000"/>
          <w:sz w:val="28"/>
          <w:szCs w:val="28"/>
        </w:rPr>
        <w:t>)</w:t>
      </w:r>
    </w:p>
    <w:p>
      <w:pPr>
        <w:pStyle w:val="Normal"/>
        <w:spacing w:lineRule="auto" w:line="247" w:before="0" w:after="0"/>
        <w:ind w:hanging="10" w:left="20" w:right="598"/>
        <w:rPr>
          <w:rFonts w:ascii="Aptos Serif" w:hAnsi="Aptos Serif"/>
          <w:sz w:val="28"/>
          <w:szCs w:val="28"/>
        </w:rPr>
      </w:pPr>
      <w:r>
        <w:rPr>
          <w:rFonts w:ascii="Aptos Serif" w:hAnsi="Aptos Serif"/>
          <w:sz w:val="28"/>
          <w:szCs w:val="28"/>
        </w:rPr>
      </w:r>
    </w:p>
    <w:p>
      <w:pPr>
        <w:pStyle w:val="Normal"/>
        <w:spacing w:lineRule="auto" w:line="228" w:before="0" w:after="0"/>
        <w:ind w:firstLine="25" w:right="449"/>
        <w:rPr>
          <w:rFonts w:ascii="Aptos Serif" w:hAnsi="Aptos Serif"/>
          <w:b/>
          <w:bCs/>
        </w:rPr>
      </w:pPr>
      <w:r>
        <w:rPr>
          <w:rFonts w:eastAsia="Bell MT" w:cs="Bell MT" w:ascii="Aptos Serif" w:hAnsi="Aptos Serif"/>
          <w:b/>
          <w:bCs/>
          <w:i/>
          <w:color w:val="FF0000"/>
          <w:sz w:val="28"/>
          <w:szCs w:val="28"/>
        </w:rPr>
        <w:t>Please include the following announcement:</w:t>
      </w:r>
    </w:p>
    <w:p>
      <w:pPr>
        <w:pStyle w:val="Normal"/>
        <w:spacing w:lineRule="auto" w:line="228" w:before="0" w:after="0"/>
        <w:ind w:firstLine="25" w:right="449"/>
        <w:rPr>
          <w:rFonts w:eastAsia="Bell MT" w:cs="Bell MT"/>
          <w:i/>
          <w:i/>
          <w:color w:val="FF0000"/>
          <w:sz w:val="28"/>
          <w:szCs w:val="28"/>
        </w:rPr>
      </w:pPr>
      <w:r>
        <w:rPr>
          <w:rFonts w:ascii="Aptos Serif" w:hAnsi="Aptos Serif"/>
          <w:b/>
          <w:bCs/>
        </w:rPr>
      </w:r>
    </w:p>
    <w:p>
      <w:pPr>
        <w:pStyle w:val="Normal"/>
        <w:spacing w:lineRule="auto" w:line="247" w:before="0" w:after="0"/>
        <w:ind w:hanging="10" w:left="720" w:right="598"/>
        <w:rPr>
          <w:rFonts w:ascii="Aptos Serif" w:hAnsi="Aptos Serif"/>
          <w:color w:val="auto"/>
        </w:rPr>
      </w:pPr>
      <w:r>
        <w:rPr>
          <w:rFonts w:eastAsia="Bell MT" w:cs="Bell MT" w:ascii="Aptos Serif" w:hAnsi="Aptos Serif"/>
          <w:i/>
          <w:color w:val="auto"/>
          <w:sz w:val="28"/>
          <w:szCs w:val="28"/>
        </w:rPr>
        <w:t xml:space="preserve">The Diocesan goal for </w:t>
      </w:r>
      <w:r>
        <w:rPr>
          <w:rFonts w:eastAsia="Bell MT" w:cs="Bell MT" w:ascii="Aptos Serif" w:hAnsi="Aptos Serif"/>
          <w:b/>
          <w:i/>
          <w:iCs/>
          <w:color w:val="auto"/>
          <w:sz w:val="28"/>
          <w:szCs w:val="28"/>
        </w:rPr>
        <w:t>Called Together</w:t>
      </w:r>
      <w:r>
        <w:rPr>
          <w:rFonts w:eastAsia="Bell MT" w:cs="Bell MT" w:ascii="Aptos Serif" w:hAnsi="Aptos Serif"/>
          <w:i/>
          <w:color w:val="auto"/>
          <w:sz w:val="28"/>
          <w:szCs w:val="28"/>
        </w:rPr>
        <w:t xml:space="preserve"> is $ </w:t>
      </w:r>
      <w:r>
        <w:rPr>
          <w:rFonts w:eastAsia="Bell MT" w:cs="Bell MT" w:ascii="Aptos Serif" w:hAnsi="Aptos Serif"/>
          <w:i/>
          <w:color w:val="auto"/>
          <w:sz w:val="28"/>
          <w:szCs w:val="28"/>
        </w:rPr>
        <w:t>300</w:t>
      </w:r>
      <w:r>
        <w:rPr>
          <w:rFonts w:eastAsia="Bell MT" w:cs="Bell MT" w:ascii="Aptos Serif" w:hAnsi="Aptos Serif"/>
          <w:i/>
          <w:color w:val="auto"/>
          <w:sz w:val="28"/>
          <w:szCs w:val="28"/>
        </w:rPr>
        <w:t xml:space="preserve">,000 and our combined parish goal is $________________.   </w:t>
      </w:r>
    </w:p>
    <w:p>
      <w:pPr>
        <w:pStyle w:val="Normal"/>
        <w:spacing w:lineRule="auto" w:line="247" w:before="0" w:after="0"/>
        <w:ind w:hanging="10" w:left="720" w:right="598"/>
        <w:rPr>
          <w:rFonts w:ascii="Aptos Serif" w:hAnsi="Aptos Serif"/>
          <w:color w:val="auto"/>
          <w:sz w:val="28"/>
          <w:szCs w:val="28"/>
        </w:rPr>
      </w:pPr>
      <w:r>
        <w:rPr>
          <w:rFonts w:ascii="Aptos Serif" w:hAnsi="Aptos Serif"/>
          <w:color w:val="auto"/>
          <w:sz w:val="28"/>
          <w:szCs w:val="28"/>
        </w:rPr>
      </w:r>
    </w:p>
    <w:p>
      <w:pPr>
        <w:pStyle w:val="Normal"/>
        <w:spacing w:lineRule="auto" w:line="247" w:before="0" w:after="0"/>
        <w:ind w:hanging="10" w:left="720" w:right="598"/>
        <w:rPr>
          <w:rFonts w:ascii="Aptos Serif" w:hAnsi="Aptos Serif"/>
          <w:color w:val="auto"/>
        </w:rPr>
      </w:pPr>
      <w:r>
        <w:rPr>
          <w:rFonts w:eastAsia="Bell MT" w:cs="Bell MT" w:ascii="Aptos Serif" w:hAnsi="Aptos Serif"/>
          <w:i/>
          <w:color w:val="auto"/>
          <w:sz w:val="28"/>
          <w:szCs w:val="28"/>
        </w:rPr>
        <w:t xml:space="preserve">One way in which we can live </w:t>
      </w:r>
      <w:r>
        <w:rPr>
          <w:rFonts w:eastAsia="Bell MT" w:cs="Bell MT" w:ascii="Aptos Serif" w:hAnsi="Aptos Serif"/>
          <w:i/>
          <w:color w:val="auto"/>
          <w:sz w:val="28"/>
          <w:szCs w:val="28"/>
        </w:rPr>
        <w:t>out our call to</w:t>
      </w:r>
      <w:r>
        <w:rPr>
          <w:rFonts w:eastAsia="Bell MT" w:cs="Bell MT" w:ascii="Aptos Serif" w:hAnsi="Aptos Serif"/>
          <w:i/>
          <w:color w:val="auto"/>
          <w:sz w:val="28"/>
          <w:szCs w:val="28"/>
        </w:rPr>
        <w:t xml:space="preserve"> stewardship is through our support </w:t>
      </w:r>
      <w:r>
        <w:rPr>
          <w:rFonts w:eastAsia="Bell MT" w:cs="Bell MT" w:ascii="Aptos Serif" w:hAnsi="Aptos Serif"/>
          <w:i/>
          <w:color w:val="auto"/>
          <w:sz w:val="28"/>
          <w:szCs w:val="28"/>
        </w:rPr>
        <w:t>of</w:t>
      </w:r>
      <w:r>
        <w:rPr>
          <w:rFonts w:eastAsia="Bell MT" w:cs="Bell MT" w:ascii="Aptos Serif" w:hAnsi="Aptos Serif"/>
          <w:i/>
          <w:color w:val="auto"/>
          <w:sz w:val="28"/>
          <w:szCs w:val="28"/>
        </w:rPr>
        <w:t xml:space="preserve"> </w:t>
      </w:r>
      <w:r>
        <w:rPr>
          <w:rFonts w:eastAsia="Bell MT" w:cs="Bell MT" w:ascii="Aptos Serif" w:hAnsi="Aptos Serif"/>
          <w:b/>
          <w:i/>
          <w:iCs/>
          <w:color w:val="auto"/>
          <w:sz w:val="28"/>
          <w:szCs w:val="28"/>
        </w:rPr>
        <w:t>Called Together – Giving, Sharing, Serving.</w:t>
      </w:r>
      <w:r>
        <w:rPr>
          <w:rFonts w:eastAsia="Bell MT" w:cs="Bell MT" w:ascii="Aptos Serif" w:hAnsi="Aptos Serif"/>
          <w:b/>
          <w:color w:val="auto"/>
          <w:sz w:val="28"/>
          <w:szCs w:val="28"/>
        </w:rPr>
        <w:t xml:space="preserve">  </w:t>
      </w:r>
      <w:r>
        <w:rPr>
          <w:rFonts w:eastAsia="Bell MT" w:cs="Bell MT" w:ascii="Aptos Serif" w:hAnsi="Aptos Serif"/>
          <w:i/>
          <w:color w:val="auto"/>
          <w:sz w:val="28"/>
          <w:szCs w:val="28"/>
        </w:rPr>
        <w:t xml:space="preserve">With your </w:t>
      </w:r>
      <w:r>
        <w:rPr>
          <w:rFonts w:eastAsia="Bell MT" w:cs="Bell MT" w:ascii="Aptos Serif" w:hAnsi="Aptos Serif"/>
          <w:i/>
          <w:color w:val="auto"/>
          <w:sz w:val="28"/>
          <w:szCs w:val="28"/>
        </w:rPr>
        <w:t>participation</w:t>
      </w:r>
      <w:r>
        <w:rPr>
          <w:rFonts w:eastAsia="Bell MT" w:cs="Bell MT" w:ascii="Aptos Serif" w:hAnsi="Aptos Serif"/>
          <w:i/>
          <w:color w:val="auto"/>
          <w:sz w:val="28"/>
          <w:szCs w:val="28"/>
        </w:rPr>
        <w:t>,</w:t>
      </w:r>
      <w:r>
        <w:rPr>
          <w:rFonts w:eastAsia="Bell MT" w:cs="Bell MT" w:ascii="Aptos Serif" w:hAnsi="Aptos Serif"/>
          <w:b/>
          <w:color w:val="auto"/>
          <w:sz w:val="28"/>
          <w:szCs w:val="28"/>
        </w:rPr>
        <w:t xml:space="preserve"> </w:t>
      </w:r>
      <w:r>
        <w:rPr>
          <w:rFonts w:eastAsia="Bell MT" w:cs="Bell MT" w:ascii="Aptos Serif" w:hAnsi="Aptos Serif"/>
          <w:i/>
          <w:color w:val="auto"/>
          <w:sz w:val="28"/>
          <w:szCs w:val="28"/>
        </w:rPr>
        <w:t xml:space="preserve">you are serving the material and spiritual needs of </w:t>
      </w:r>
      <w:r>
        <w:rPr>
          <w:rFonts w:eastAsia="Bell MT" w:cs="Bell MT" w:ascii="Aptos Serif" w:hAnsi="Aptos Serif"/>
          <w:i/>
          <w:color w:val="auto"/>
          <w:sz w:val="28"/>
          <w:szCs w:val="28"/>
        </w:rPr>
        <w:t>the</w:t>
      </w:r>
      <w:r>
        <w:rPr>
          <w:rFonts w:eastAsia="Bell MT" w:cs="Bell MT" w:ascii="Aptos Serif" w:hAnsi="Aptos Serif"/>
          <w:i/>
          <w:color w:val="auto"/>
          <w:sz w:val="28"/>
          <w:szCs w:val="28"/>
        </w:rPr>
        <w:t xml:space="preserve"> </w:t>
      </w:r>
      <w:r>
        <w:rPr>
          <w:rFonts w:eastAsia="Bell MT" w:cs="Bell MT" w:ascii="Aptos Serif" w:hAnsi="Aptos Serif"/>
          <w:i/>
          <w:color w:val="auto"/>
          <w:sz w:val="28"/>
          <w:szCs w:val="28"/>
        </w:rPr>
        <w:t xml:space="preserve">entire </w:t>
      </w:r>
      <w:r>
        <w:rPr>
          <w:rFonts w:eastAsia="Bell MT" w:cs="Bell MT" w:ascii="Aptos Serif" w:hAnsi="Aptos Serif"/>
          <w:i/>
          <w:color w:val="auto"/>
          <w:sz w:val="28"/>
          <w:szCs w:val="28"/>
        </w:rPr>
        <w:t xml:space="preserve">diocesan community. Let us remember our Lord Jesus himself calls us to be generous with all the gifts God has given us, to grow them and return them with increase.   </w:t>
      </w:r>
    </w:p>
    <w:p>
      <w:pPr>
        <w:pStyle w:val="Normal"/>
        <w:spacing w:before="0" w:after="0"/>
        <w:ind w:hanging="0" w:left="720"/>
        <w:rPr>
          <w:rFonts w:ascii="Aptos Serif" w:hAnsi="Aptos Serif"/>
          <w:color w:val="auto"/>
        </w:rPr>
      </w:pPr>
      <w:r>
        <w:rPr>
          <w:rFonts w:eastAsia="Bell MT" w:cs="Bell MT" w:ascii="Aptos Serif" w:hAnsi="Aptos Serif"/>
          <w:i/>
          <w:color w:val="auto"/>
          <w:sz w:val="28"/>
          <w:szCs w:val="28"/>
        </w:rPr>
        <w:t xml:space="preserve"> </w:t>
      </w:r>
    </w:p>
    <w:p>
      <w:pPr>
        <w:pStyle w:val="Normal"/>
        <w:spacing w:lineRule="auto" w:line="247" w:before="0" w:after="0"/>
        <w:ind w:hanging="10" w:left="720" w:right="598"/>
        <w:rPr>
          <w:rFonts w:ascii="Aptos Serif" w:hAnsi="Aptos Serif"/>
          <w:color w:val="auto"/>
        </w:rPr>
      </w:pPr>
      <w:r>
        <w:rPr>
          <w:rFonts w:eastAsia="Bell MT" w:cs="Bell MT" w:ascii="Aptos Serif" w:hAnsi="Aptos Serif"/>
          <w:i/>
          <w:color w:val="auto"/>
          <w:sz w:val="28"/>
          <w:szCs w:val="28"/>
        </w:rPr>
        <w:t xml:space="preserve">Thank you to those who have already given their support to </w:t>
      </w:r>
      <w:r>
        <w:rPr>
          <w:rFonts w:eastAsia="Bell MT" w:cs="Bell MT" w:ascii="Aptos Serif" w:hAnsi="Aptos Serif"/>
          <w:b/>
          <w:i/>
          <w:iCs/>
          <w:color w:val="auto"/>
          <w:sz w:val="28"/>
          <w:szCs w:val="28"/>
        </w:rPr>
        <w:t>Called Together</w:t>
      </w:r>
      <w:r>
        <w:rPr>
          <w:rFonts w:eastAsia="Bell MT" w:cs="Bell MT" w:ascii="Aptos Serif" w:hAnsi="Aptos Serif"/>
          <w:b/>
          <w:color w:val="auto"/>
          <w:sz w:val="28"/>
          <w:szCs w:val="28"/>
        </w:rPr>
        <w:t xml:space="preserve"> </w:t>
      </w:r>
      <w:r>
        <w:rPr>
          <w:rFonts w:eastAsia="Bell MT" w:cs="Bell MT" w:ascii="Aptos Serif" w:hAnsi="Aptos Serif"/>
          <w:i/>
          <w:color w:val="auto"/>
          <w:sz w:val="28"/>
          <w:szCs w:val="28"/>
        </w:rPr>
        <w:t>and let us continue to pray for its success.</w:t>
      </w:r>
    </w:p>
    <w:p>
      <w:pPr>
        <w:pStyle w:val="Normal"/>
        <w:spacing w:before="0" w:after="0"/>
        <w:ind w:hanging="0" w:left="25"/>
        <w:rPr>
          <w:rFonts w:ascii="Aptos Serif" w:hAnsi="Aptos Serif"/>
        </w:rPr>
      </w:pPr>
      <w:r>
        <w:rPr>
          <w:rFonts w:eastAsia="Bell MT" w:cs="Bell MT" w:ascii="Aptos Serif" w:hAnsi="Aptos Serif"/>
          <w:sz w:val="28"/>
        </w:rPr>
        <w:t xml:space="preserve"> </w:t>
      </w:r>
    </w:p>
    <w:p>
      <w:pPr>
        <w:pStyle w:val="Normal"/>
        <w:spacing w:before="0" w:after="0"/>
        <w:ind w:hanging="0" w:left="25"/>
        <w:rPr>
          <w:rFonts w:ascii="Aptos Serif" w:hAnsi="Aptos Serif"/>
        </w:rPr>
      </w:pPr>
      <w:r>
        <w:rPr>
          <w:rFonts w:eastAsia="Bell MT" w:cs="Bell MT" w:ascii="Aptos Serif" w:hAnsi="Aptos Serif"/>
          <w:b/>
          <w:sz w:val="28"/>
          <w:u w:val="single" w:color="000000"/>
        </w:rPr>
        <w:t>Universal Prayer</w:t>
      </w:r>
      <w:r>
        <w:rPr>
          <w:rFonts w:eastAsia="Bell MT" w:cs="Bell MT" w:ascii="Aptos Serif" w:hAnsi="Aptos Serif"/>
          <w:b/>
          <w:sz w:val="28"/>
        </w:rPr>
        <w:t xml:space="preserve"> </w:t>
      </w:r>
    </w:p>
    <w:p>
      <w:pPr>
        <w:pStyle w:val="Normal"/>
        <w:spacing w:before="0" w:after="56"/>
        <w:ind w:hanging="0" w:left="25"/>
        <w:rPr>
          <w:rFonts w:eastAsia="Bell MT" w:cs="Bell MT"/>
          <w:b/>
          <w:color w:val="FF0000"/>
          <w:sz w:val="28"/>
        </w:rPr>
      </w:pPr>
      <w:r>
        <w:rPr>
          <w:rFonts w:ascii="Aptos Serif" w:hAnsi="Aptos Serif"/>
        </w:rPr>
      </w:r>
    </w:p>
    <w:p>
      <w:pPr>
        <w:pStyle w:val="Normal"/>
        <w:spacing w:before="0" w:after="56"/>
        <w:ind w:hanging="0" w:left="25"/>
        <w:rPr>
          <w:rFonts w:ascii="Aptos Serif" w:hAnsi="Aptos Serif"/>
          <w:color w:val="auto"/>
        </w:rPr>
      </w:pPr>
      <w:r>
        <w:rPr>
          <w:rFonts w:eastAsia="Bell MT" w:cs="Bell MT" w:ascii="Aptos Serif" w:hAnsi="Aptos Serif"/>
          <w:b w:val="false"/>
          <w:bCs w:val="false"/>
          <w:color w:val="auto"/>
          <w:sz w:val="28"/>
        </w:rPr>
        <w:t>For our Diocesan family called to support the ministries of our Church through the Annual Appeal: Called Together; that we will humbly respond to the call to serve others as we support the needs of our Diocese. We pray to the Lord.</w:t>
      </w:r>
    </w:p>
    <w:p>
      <w:pPr>
        <w:pStyle w:val="Normal"/>
        <w:spacing w:lineRule="auto" w:line="252" w:before="0" w:after="0"/>
        <w:ind w:hanging="10" w:left="20" w:right="515"/>
        <w:rPr>
          <w:rFonts w:ascii="Aptos Serif" w:hAnsi="Aptos Serif" w:eastAsia="Bell MT" w:cs="Bell MT"/>
          <w:bCs/>
          <w:sz w:val="28"/>
          <w:u w:val="single"/>
        </w:rPr>
      </w:pPr>
      <w:r>
        <w:rPr>
          <w:rFonts w:eastAsia="Bell MT" w:cs="Bell MT" w:ascii="Aptos Serif" w:hAnsi="Aptos Serif"/>
          <w:bCs/>
          <w:sz w:val="28"/>
          <w:u w:val="single"/>
        </w:rPr>
      </w:r>
    </w:p>
    <w:p>
      <w:pPr>
        <w:pStyle w:val="Normal"/>
        <w:spacing w:lineRule="auto" w:line="252" w:before="0" w:after="0"/>
        <w:ind w:hanging="10" w:left="20" w:right="515"/>
        <w:rPr>
          <w:rFonts w:ascii="Aptos Serif" w:hAnsi="Aptos Serif"/>
        </w:rPr>
      </w:pPr>
      <w:r>
        <w:rPr>
          <w:rFonts w:eastAsia="Bell MT" w:cs="Bell MT" w:ascii="Aptos Serif" w:hAnsi="Aptos Serif"/>
          <w:b/>
          <w:sz w:val="28"/>
          <w:u w:val="single"/>
        </w:rPr>
        <w:t>Appeal Packages</w:t>
      </w:r>
    </w:p>
    <w:p>
      <w:pPr>
        <w:pStyle w:val="Normal"/>
        <w:spacing w:lineRule="auto" w:line="252" w:before="0" w:after="0"/>
        <w:ind w:hanging="10" w:left="20" w:right="515"/>
        <w:rPr>
          <w:rFonts w:ascii="Aptos Serif" w:hAnsi="Aptos Serif"/>
        </w:rPr>
      </w:pPr>
      <w:r>
        <w:rPr>
          <w:rFonts w:eastAsia="Bell MT" w:cs="Bell MT" w:ascii="Aptos Serif" w:hAnsi="Aptos Serif"/>
          <w:bCs/>
          <w:sz w:val="28"/>
        </w:rPr>
        <w:t>Please continue to have the addressed appeal packages available in the parishes through this upcoming weekend. Next week, we would ask that you mail any remaining envelopes out and submit your receipt to the diocese for reimbursement.</w:t>
      </w:r>
    </w:p>
    <w:sectPr>
      <w:type w:val="nextPage"/>
      <w:pgSz w:w="12240" w:h="15840"/>
      <w:pgMar w:left="1053" w:right="900" w:gutter="0" w:header="0" w:top="900" w:footer="0" w:bottom="49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fornian FB">
    <w:charset w:val="01"/>
    <w:family w:val="roman"/>
    <w:pitch w:val="variable"/>
  </w:font>
  <w:font w:name="Bell MT">
    <w:charset w:val="01"/>
    <w:family w:val="roman"/>
    <w:pitch w:val="variable"/>
  </w:font>
  <w:font w:name="Liberation Sans">
    <w:altName w:val="Arial"/>
    <w:charset w:val="01"/>
    <w:family w:val="roman"/>
    <w:pitch w:val="variable"/>
  </w:font>
  <w:font w:name="Aptos Black">
    <w:charset w:val="01"/>
    <w:family w:val="auto"/>
    <w:pitch w:val="variable"/>
  </w:font>
  <w:font w:name="Aptos Serif">
    <w:charset w:val="01"/>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30"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1">
      <w:start w:val="1"/>
      <w:numFmt w:val="bullet"/>
      <w:lvlText w:val="o"/>
      <w:lvlJc w:val="left"/>
      <w:pPr>
        <w:tabs>
          <w:tab w:val="num" w:pos="0"/>
        </w:tabs>
        <w:ind w:left="146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2">
      <w:start w:val="1"/>
      <w:numFmt w:val="bullet"/>
      <w:lvlText w:val="▪"/>
      <w:lvlJc w:val="left"/>
      <w:pPr>
        <w:tabs>
          <w:tab w:val="num" w:pos="0"/>
        </w:tabs>
        <w:ind w:left="218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3">
      <w:start w:val="1"/>
      <w:numFmt w:val="bullet"/>
      <w:lvlText w:val="•"/>
      <w:lvlJc w:val="left"/>
      <w:pPr>
        <w:tabs>
          <w:tab w:val="num" w:pos="0"/>
        </w:tabs>
        <w:ind w:left="290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4">
      <w:start w:val="1"/>
      <w:numFmt w:val="bullet"/>
      <w:lvlText w:val="o"/>
      <w:lvlJc w:val="left"/>
      <w:pPr>
        <w:tabs>
          <w:tab w:val="num" w:pos="0"/>
        </w:tabs>
        <w:ind w:left="362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5">
      <w:start w:val="1"/>
      <w:numFmt w:val="bullet"/>
      <w:lvlText w:val="▪"/>
      <w:lvlJc w:val="left"/>
      <w:pPr>
        <w:tabs>
          <w:tab w:val="num" w:pos="0"/>
        </w:tabs>
        <w:ind w:left="434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6">
      <w:start w:val="1"/>
      <w:numFmt w:val="bullet"/>
      <w:lvlText w:val="•"/>
      <w:lvlJc w:val="left"/>
      <w:pPr>
        <w:tabs>
          <w:tab w:val="num" w:pos="0"/>
        </w:tabs>
        <w:ind w:left="506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7">
      <w:start w:val="1"/>
      <w:numFmt w:val="bullet"/>
      <w:lvlText w:val="o"/>
      <w:lvlJc w:val="left"/>
      <w:pPr>
        <w:tabs>
          <w:tab w:val="num" w:pos="0"/>
        </w:tabs>
        <w:ind w:left="578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8">
      <w:start w:val="1"/>
      <w:numFmt w:val="bullet"/>
      <w:lvlText w:val="▪"/>
      <w:lvlJc w:val="left"/>
      <w:pPr>
        <w:tabs>
          <w:tab w:val="num" w:pos="0"/>
        </w:tabs>
        <w:ind w:left="650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000000"/>
      <w:kern w:val="0"/>
      <w:sz w:val="22"/>
      <w:szCs w:val="22"/>
      <w:lang w:val="en-US" w:eastAsia="en-US" w:bidi="ar-SA"/>
    </w:rPr>
  </w:style>
  <w:style w:type="paragraph" w:styleId="Heading1">
    <w:name w:val="Heading 1"/>
    <w:next w:val="Normal"/>
    <w:link w:val="Heading1Char"/>
    <w:uiPriority w:val="9"/>
    <w:qFormat/>
    <w:pPr>
      <w:keepNext w:val="true"/>
      <w:keepLines/>
      <w:widowControl/>
      <w:suppressAutoHyphens w:val="true"/>
      <w:bidi w:val="0"/>
      <w:spacing w:lineRule="auto" w:line="259" w:before="0" w:after="0"/>
      <w:ind w:hanging="0" w:left="120" w:right="690"/>
      <w:jc w:val="right"/>
      <w:outlineLvl w:val="0"/>
    </w:pPr>
    <w:rPr>
      <w:rFonts w:ascii="Californian FB" w:hAnsi="Californian FB" w:eastAsia="Californian FB" w:cs="Californian FB"/>
      <w:color w:val="0032A5"/>
      <w:kern w:val="0"/>
      <w:sz w:val="36"/>
      <w:szCs w:val="22"/>
      <w:lang w:val="en-US" w:eastAsia="en-US" w:bidi="ar-SA"/>
    </w:rPr>
  </w:style>
  <w:style w:type="paragraph" w:styleId="Heading2">
    <w:name w:val="Heading 2"/>
    <w:next w:val="Normal"/>
    <w:link w:val="Heading2Char"/>
    <w:uiPriority w:val="9"/>
    <w:unhideWhenUsed/>
    <w:qFormat/>
    <w:pPr>
      <w:keepNext w:val="true"/>
      <w:keepLines/>
      <w:widowControl/>
      <w:suppressAutoHyphens w:val="true"/>
      <w:bidi w:val="0"/>
      <w:spacing w:lineRule="auto" w:line="259" w:before="0" w:after="0"/>
      <w:ind w:hanging="0" w:left="25"/>
      <w:jc w:val="left"/>
      <w:outlineLvl w:val="1"/>
    </w:pPr>
    <w:rPr>
      <w:rFonts w:ascii="Bell MT" w:hAnsi="Bell MT" w:eastAsia="Bell MT" w:cs="Bell MT"/>
      <w:b/>
      <w:color w:val="FF0000"/>
      <w:kern w:val="0"/>
      <w:sz w:val="25"/>
      <w:szCs w:val="22"/>
      <w:lang w:val="en-US" w:eastAsia="en-US" w:bidi="ar-SA"/>
    </w:rPr>
  </w:style>
  <w:style w:type="character" w:styleId="DefaultParagraphFont" w:default="1">
    <w:name w:val="Default Paragraph Font"/>
    <w:uiPriority w:val="1"/>
    <w:semiHidden/>
    <w:unhideWhenUsed/>
    <w:qFormat/>
    <w:rPr/>
  </w:style>
  <w:style w:type="character" w:styleId="Heading2Char" w:customStyle="1">
    <w:name w:val="Heading 2 Char"/>
    <w:link w:val="Heading2"/>
    <w:qFormat/>
    <w:rPr>
      <w:rFonts w:ascii="Bell MT" w:hAnsi="Bell MT" w:eastAsia="Bell MT" w:cs="Bell MT"/>
      <w:b/>
      <w:color w:val="FF0000"/>
      <w:sz w:val="25"/>
    </w:rPr>
  </w:style>
  <w:style w:type="character" w:styleId="Heading1Char" w:customStyle="1">
    <w:name w:val="Heading 1 Char"/>
    <w:link w:val="Heading1"/>
    <w:qFormat/>
    <w:rPr>
      <w:rFonts w:ascii="Californian FB" w:hAnsi="Californian FB" w:eastAsia="Californian FB" w:cs="Californian FB"/>
      <w:color w:val="0032A5"/>
      <w:sz w:val="36"/>
    </w:rPr>
  </w:style>
  <w:style w:type="character" w:styleId="Hyperlink">
    <w:name w:val="Hyperlink"/>
    <w:basedOn w:val="DefaultParagraphFont"/>
    <w:uiPriority w:val="99"/>
    <w:unhideWhenUsed/>
    <w:rsid w:val="003c2016"/>
    <w:rPr>
      <w:color w:themeColor="hyperlink" w:val="0563C1"/>
      <w:u w:val="single"/>
    </w:rPr>
  </w:style>
  <w:style w:type="character" w:styleId="UnresolvedMention">
    <w:name w:val="Unresolved Mention"/>
    <w:basedOn w:val="DefaultParagraphFont"/>
    <w:uiPriority w:val="99"/>
    <w:semiHidden/>
    <w:unhideWhenUsed/>
    <w:qFormat/>
    <w:rsid w:val="003c2016"/>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DejaVu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be3652"/>
    <w:pPr>
      <w:spacing w:before="0" w:after="160"/>
      <w:ind w:hanging="0"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svg"/><Relationship Id="rId4" Type="http://schemas.openxmlformats.org/officeDocument/2006/relationships/hyperlink" Target="mailto:jfowlie@pgdiocese.bc.ca"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1473</TotalTime>
  <Application>LibreOffice/24.2.5.2$Linux_X86_64 LibreOffice_project/420$Build-2</Application>
  <AppVersion>15.0000</AppVersion>
  <Pages>2</Pages>
  <Words>549</Words>
  <Characters>2802</Characters>
  <CharactersWithSpaces>3356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2022-09-14T20:50:00Z</dcterms:created>
  <dc:creator>Martha Primus</dc:creator>
  <dc:description/>
  <dc:language>en-CA</dc:language>
  <cp:lastModifiedBy/>
  <cp:lastPrinted>2020-09-15T23:25:00Z</cp:lastPrinted>
  <dcterms:modified xsi:type="dcterms:W3CDTF">2024-09-18T13:51:19Z</dcterms:modified>
  <cp:revision>5</cp:revision>
  <dc:subject/>
  <dc:title>CALLED TOGETHER – giving, sharing, serving</dc:title>
</cp:coreProperties>
</file>

<file path=docProps/custom.xml><?xml version="1.0" encoding="utf-8"?>
<Properties xmlns="http://schemas.openxmlformats.org/officeDocument/2006/custom-properties" xmlns:vt="http://schemas.openxmlformats.org/officeDocument/2006/docPropsVTypes"/>
</file>